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C13" w:rsidRDefault="00771C13" w:rsidP="007F43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Publikační činnost řešitelů Výzkumné stanice Opočno v roce 201</w:t>
      </w:r>
      <w:r w:rsidR="00A41007">
        <w:rPr>
          <w:b/>
          <w:sz w:val="28"/>
          <w:szCs w:val="28"/>
        </w:rPr>
        <w:t>9</w:t>
      </w:r>
    </w:p>
    <w:p w:rsidR="00A55539" w:rsidRDefault="00A55539" w:rsidP="007F43AA">
      <w:pPr>
        <w:jc w:val="both"/>
        <w:rPr>
          <w:b/>
          <w:sz w:val="28"/>
          <w:szCs w:val="28"/>
        </w:rPr>
      </w:pPr>
    </w:p>
    <w:p w:rsidR="00B223C0" w:rsidRDefault="00B223C0" w:rsidP="005140AF">
      <w:pPr>
        <w:jc w:val="both"/>
      </w:pPr>
      <w:r w:rsidRPr="00B223C0">
        <w:t>BARTOŠ, J. – KACÁLEK, D. – LEUGNER, J.:</w:t>
      </w:r>
      <w:r>
        <w:rPr>
          <w:b/>
        </w:rPr>
        <w:t xml:space="preserve"> Funguje lípa srdčitá jako pomocná a meliorační dřevina při pěstování jedle bělokoré? </w:t>
      </w:r>
      <w:r w:rsidRPr="00B223C0">
        <w:t>[</w:t>
      </w:r>
      <w:r w:rsidRPr="00256FB3">
        <w:rPr>
          <w:lang w:val="en-GB"/>
        </w:rPr>
        <w:t>Does small-leaved linden nurse silver fir and improve soil</w:t>
      </w:r>
      <w:r w:rsidRPr="00B223C0">
        <w:t>?].</w:t>
      </w:r>
      <w:r>
        <w:rPr>
          <w:b/>
        </w:rPr>
        <w:t xml:space="preserve"> </w:t>
      </w:r>
      <w:r>
        <w:t>In: Pěstování lesů ve střední Evropě. Sborník vědeckých prací u příležitosti 20. mezinárodního setkání pěstitelů lesa střední Evropy a 100 let založení Mendelovy univerzity v Brně. Brno, 3.–5.</w:t>
      </w:r>
      <w:r w:rsidR="00CE38FB">
        <w:t xml:space="preserve"> </w:t>
      </w:r>
      <w:r>
        <w:t>9.</w:t>
      </w:r>
      <w:r w:rsidR="00CE38FB">
        <w:t xml:space="preserve"> </w:t>
      </w:r>
      <w:r>
        <w:t>2019. Ed. K. Houšková, D</w:t>
      </w:r>
      <w:r w:rsidR="002C424F">
        <w:t>. Jan</w:t>
      </w:r>
      <w:r>
        <w:t xml:space="preserve">. Brno, Mendelova univerzita v Brně 2019, s. </w:t>
      </w:r>
      <w:r w:rsidR="00E15221">
        <w:t>278</w:t>
      </w:r>
      <w:r>
        <w:t>–</w:t>
      </w:r>
      <w:r w:rsidR="00E15221">
        <w:t>28</w:t>
      </w:r>
      <w:r>
        <w:t>6. Proceedings of Central European silviculture [Vol. 9]. – ISBN 978-80-7509-669-2</w:t>
      </w:r>
    </w:p>
    <w:p w:rsidR="00B223C0" w:rsidRDefault="00B223C0" w:rsidP="00B223C0">
      <w:pPr>
        <w:jc w:val="both"/>
      </w:pPr>
      <w:r>
        <w:t>(Výstup za institucionální podporu)</w:t>
      </w:r>
    </w:p>
    <w:p w:rsidR="00B223C0" w:rsidRDefault="00B223C0" w:rsidP="007F43AA">
      <w:pPr>
        <w:jc w:val="both"/>
      </w:pPr>
    </w:p>
    <w:p w:rsidR="006B323B" w:rsidRDefault="006B323B" w:rsidP="005140AF">
      <w:pPr>
        <w:jc w:val="both"/>
      </w:pPr>
      <w:r w:rsidRPr="006B323B">
        <w:rPr>
          <w:caps/>
        </w:rPr>
        <w:t>Bednář</w:t>
      </w:r>
      <w:r>
        <w:rPr>
          <w:caps/>
        </w:rPr>
        <w:t>,</w:t>
      </w:r>
      <w:r w:rsidRPr="006B323B">
        <w:rPr>
          <w:caps/>
        </w:rPr>
        <w:t xml:space="preserve"> P</w:t>
      </w:r>
      <w:r>
        <w:rPr>
          <w:caps/>
        </w:rPr>
        <w:t>. –</w:t>
      </w:r>
      <w:r w:rsidRPr="006B323B">
        <w:rPr>
          <w:caps/>
        </w:rPr>
        <w:t xml:space="preserve"> Černý</w:t>
      </w:r>
      <w:r>
        <w:rPr>
          <w:caps/>
        </w:rPr>
        <w:t>.</w:t>
      </w:r>
      <w:r w:rsidRPr="006B323B">
        <w:rPr>
          <w:caps/>
        </w:rPr>
        <w:t xml:space="preserve"> J</w:t>
      </w:r>
      <w:r>
        <w:rPr>
          <w:caps/>
        </w:rPr>
        <w:t xml:space="preserve">.: </w:t>
      </w:r>
      <w:r w:rsidRPr="00256FB3">
        <w:rPr>
          <w:b/>
          <w:lang w:val="en-GB"/>
        </w:rPr>
        <w:t>Evaluation of abiotic disturbance agents on Norway spruce mechanical stability in monocultures in Kocanda forest district</w:t>
      </w:r>
      <w:r w:rsidRPr="006B323B">
        <w:t xml:space="preserve">. In: </w:t>
      </w:r>
      <w:r>
        <w:t>Pěstování lesů ve střední Evropě. Sborník vědeckých prací u příležitosti 20. mezinárodního setkání pěstitelů lesa střední Evropy a 100 let založení Mendelovy univerzity v Brně. Brno, 3.–5. 9. 2019. Ed. K. Houšková, D</w:t>
      </w:r>
      <w:r w:rsidR="00D37129">
        <w:t>. J</w:t>
      </w:r>
      <w:r>
        <w:t>a</w:t>
      </w:r>
      <w:r w:rsidR="00D37129">
        <w:t>n</w:t>
      </w:r>
      <w:r>
        <w:t>. Brno, Mendelova univerzita v Brně 2019, s. 295–303. Proceedings of Central European silviculture [Vol. 9]. – ISBN 978-80-7509-669-2</w:t>
      </w:r>
    </w:p>
    <w:p w:rsidR="006B323B" w:rsidRPr="006B323B" w:rsidRDefault="006B323B" w:rsidP="005140AF">
      <w:pPr>
        <w:jc w:val="both"/>
      </w:pPr>
      <w:r>
        <w:t xml:space="preserve">(Výstup za institucionální podporu; </w:t>
      </w:r>
      <w:r w:rsidRPr="006B323B">
        <w:t>QK1810443</w:t>
      </w:r>
      <w:r>
        <w:t>)</w:t>
      </w:r>
    </w:p>
    <w:p w:rsidR="006B323B" w:rsidRPr="00081DAD" w:rsidRDefault="006B323B" w:rsidP="007F43AA">
      <w:pPr>
        <w:jc w:val="both"/>
      </w:pPr>
    </w:p>
    <w:p w:rsidR="00131570" w:rsidRDefault="00131570" w:rsidP="00A41007">
      <w:pPr>
        <w:jc w:val="both"/>
      </w:pPr>
      <w:r>
        <w:t xml:space="preserve">BEDNÁŘ, P. – VRŠKA, T.: </w:t>
      </w:r>
      <w:r w:rsidRPr="00131570">
        <w:rPr>
          <w:b/>
        </w:rPr>
        <w:t>Vývoj nepasečného lesnictví v globálním měřítku</w:t>
      </w:r>
      <w:r>
        <w:t>. Lesnická práce, 98, 2019, č. 5, s. 310–313.</w:t>
      </w:r>
    </w:p>
    <w:p w:rsidR="00131570" w:rsidRDefault="00131570" w:rsidP="00A41007">
      <w:pPr>
        <w:jc w:val="both"/>
      </w:pPr>
      <w:r>
        <w:t>(Výstup za institucionální podporu)</w:t>
      </w:r>
    </w:p>
    <w:p w:rsidR="003D4E88" w:rsidRDefault="003D4E88" w:rsidP="00A41007">
      <w:pPr>
        <w:jc w:val="both"/>
      </w:pPr>
    </w:p>
    <w:p w:rsidR="00081DAD" w:rsidRDefault="00081DAD" w:rsidP="00304122">
      <w:pPr>
        <w:jc w:val="both"/>
      </w:pPr>
      <w:r>
        <w:t xml:space="preserve">ČERNOHOUS, V. – ŠACH, F. – KANTOR, P. – ŠVIHLA, V. – RICHTEROVÁ, J.: </w:t>
      </w:r>
      <w:r w:rsidRPr="00081DAD">
        <w:rPr>
          <w:b/>
        </w:rPr>
        <w:t>40 let lesnického hydrologického výzkumu v Orlických horách</w:t>
      </w:r>
      <w:r>
        <w:t>. In: V</w:t>
      </w:r>
      <w:r w:rsidR="00A328A1">
        <w:t>liv lesa a jeho struktury na hy</w:t>
      </w:r>
      <w:r>
        <w:t>drické funkce krajiny. Sborník příspěvků. 19. 9. 2019, Hotel Říčky, Říčky v Orlických horách 254. [Praha], Česká lesnická společnost 2019, s. 24–29. – ISBN 978-80-02-02873-4</w:t>
      </w:r>
    </w:p>
    <w:p w:rsidR="00081DAD" w:rsidRDefault="00081DAD" w:rsidP="00304122">
      <w:pPr>
        <w:jc w:val="both"/>
      </w:pPr>
      <w:r>
        <w:t>(Výstup za institucionální podporu; QK1810415)</w:t>
      </w:r>
    </w:p>
    <w:p w:rsidR="00081DAD" w:rsidRDefault="00081DAD" w:rsidP="00304122">
      <w:pPr>
        <w:jc w:val="both"/>
      </w:pPr>
    </w:p>
    <w:p w:rsidR="00304122" w:rsidRDefault="003D4E88" w:rsidP="00304122">
      <w:pPr>
        <w:jc w:val="both"/>
      </w:pPr>
      <w:r>
        <w:t xml:space="preserve">ČERNOHOUS, V. – ŠACH, F. – KACÁLEK, D. – RICHTEROVÁ, J.: </w:t>
      </w:r>
      <w:r w:rsidRPr="003D4E88">
        <w:rPr>
          <w:b/>
        </w:rPr>
        <w:t>Oscilace hydroklimatických charakteristik malého lesního povodí ve vztahu ke klimatickému a hydrologickému suchu.</w:t>
      </w:r>
      <w:r>
        <w:t xml:space="preserve"> [</w:t>
      </w:r>
      <w:r w:rsidRPr="00EF3CD3">
        <w:rPr>
          <w:lang w:val="en-GB"/>
        </w:rPr>
        <w:t>Oscillation of hydro-climatic characteristics in small forested catchment from climatic and hydrological drought points of view</w:t>
      </w:r>
      <w:r>
        <w:t xml:space="preserve">]. </w:t>
      </w:r>
      <w:r w:rsidR="00304122">
        <w:t>In: Pěstování lesů ve střední Evropě. Sborník vědeckých prací u příležitosti 20. mezinárodního setkání pěstitelů lesa střední Evropy a 100 let založení Mendelovy univerzity v Brně. Brno, 3.–5.</w:t>
      </w:r>
      <w:r w:rsidR="00363799">
        <w:t xml:space="preserve"> </w:t>
      </w:r>
      <w:r w:rsidR="00304122">
        <w:t>9.</w:t>
      </w:r>
      <w:r w:rsidR="00363799">
        <w:t xml:space="preserve"> </w:t>
      </w:r>
      <w:r w:rsidR="00304122">
        <w:t xml:space="preserve">2019. Ed. K. Houšková, D. </w:t>
      </w:r>
      <w:r w:rsidR="00D37129">
        <w:t xml:space="preserve">Jan. </w:t>
      </w:r>
      <w:r w:rsidR="00304122">
        <w:t>Brno, Mendelova univerzita v Brně 2019, s. 304–314. Proceedings of Central European silviculture [Vol. 9]. – ISBN 978-80-7509-669-2</w:t>
      </w:r>
    </w:p>
    <w:p w:rsidR="00304122" w:rsidRDefault="00304122" w:rsidP="00304122">
      <w:pPr>
        <w:jc w:val="both"/>
      </w:pPr>
      <w:r>
        <w:t>(Výstup za institucionální podporu; QK1810415)</w:t>
      </w:r>
    </w:p>
    <w:p w:rsidR="003D4E88" w:rsidRDefault="003D4E88" w:rsidP="00A41007">
      <w:pPr>
        <w:jc w:val="both"/>
      </w:pPr>
    </w:p>
    <w:p w:rsidR="00702D78" w:rsidRPr="0033611D" w:rsidRDefault="00702D78" w:rsidP="00A41007">
      <w:pPr>
        <w:jc w:val="both"/>
        <w:rPr>
          <w:lang w:val="en-GB"/>
        </w:rPr>
      </w:pPr>
      <w:r>
        <w:t>ČERNÝ, J. – POKORNÝ, R. – HANINEC, P. – BEDNÁŘ, P</w:t>
      </w:r>
      <w:r w:rsidRPr="0033611D">
        <w:rPr>
          <w:lang w:val="en-GB"/>
        </w:rPr>
        <w:t xml:space="preserve">.: </w:t>
      </w:r>
      <w:r w:rsidRPr="0033611D">
        <w:rPr>
          <w:b/>
          <w:lang w:val="en-GB"/>
        </w:rPr>
        <w:t>Leaf area index estimation using three distinct methods in pure deciduous stands.</w:t>
      </w:r>
      <w:r w:rsidRPr="0033611D">
        <w:rPr>
          <w:lang w:val="en-GB"/>
        </w:rPr>
        <w:t xml:space="preserve"> </w:t>
      </w:r>
      <w:r w:rsidR="006B0523">
        <w:rPr>
          <w:lang w:val="en-GB"/>
        </w:rPr>
        <w:t xml:space="preserve">[Video article]. </w:t>
      </w:r>
      <w:r w:rsidRPr="0033611D">
        <w:rPr>
          <w:lang w:val="en-GB"/>
        </w:rPr>
        <w:t>Journal of Visualized Experiments, 2019, e59759. DOI: 10.3791/59759</w:t>
      </w:r>
    </w:p>
    <w:p w:rsidR="00702D78" w:rsidRDefault="00702D78" w:rsidP="00A41007">
      <w:pPr>
        <w:jc w:val="both"/>
      </w:pPr>
      <w:r>
        <w:t xml:space="preserve">(Výstup za </w:t>
      </w:r>
      <w:r w:rsidR="0033611D">
        <w:t>institucionální podporu; QK1810126)</w:t>
      </w:r>
    </w:p>
    <w:p w:rsidR="00702D78" w:rsidRDefault="00702D78" w:rsidP="00A41007">
      <w:pPr>
        <w:jc w:val="both"/>
      </w:pPr>
    </w:p>
    <w:p w:rsidR="004B0C5F" w:rsidRPr="000A5FC6" w:rsidRDefault="004B0C5F" w:rsidP="00A41007">
      <w:pPr>
        <w:jc w:val="both"/>
        <w:rPr>
          <w:lang w:val="en-GB"/>
        </w:rPr>
      </w:pPr>
      <w:r>
        <w:t xml:space="preserve">CERNY, J. – HANINEC, P. – POKORNÝ, R. – BEDNÁŘ, P.: </w:t>
      </w:r>
      <w:r w:rsidRPr="00DA13DF">
        <w:rPr>
          <w:b/>
          <w:lang w:val="en-GB"/>
        </w:rPr>
        <w:t>Methods for estimation of leaf area index: a case study from Central European deciduous stands</w:t>
      </w:r>
      <w:r w:rsidRPr="00DA13DF">
        <w:rPr>
          <w:lang w:val="en-GB"/>
        </w:rPr>
        <w:t>.</w:t>
      </w:r>
      <w:r>
        <w:t xml:space="preserve"> </w:t>
      </w:r>
      <w:r w:rsidR="000A5FC6">
        <w:t xml:space="preserve">In: </w:t>
      </w:r>
      <w:r w:rsidR="000A5FC6" w:rsidRPr="000A5FC6">
        <w:rPr>
          <w:lang w:val="en-GB"/>
        </w:rPr>
        <w:t xml:space="preserve">International conference on plant science research. </w:t>
      </w:r>
      <w:r w:rsidR="00FF3FCD">
        <w:rPr>
          <w:lang w:val="en-GB"/>
        </w:rPr>
        <w:t xml:space="preserve">[Book of abstracts]. </w:t>
      </w:r>
      <w:r w:rsidR="000A5FC6" w:rsidRPr="000A5FC6">
        <w:rPr>
          <w:lang w:val="en-GB"/>
        </w:rPr>
        <w:t>March 04–06, 2019. Baltimore, MD, USA. Plano (TX, USA), United Scientific Group, s. 25.</w:t>
      </w:r>
    </w:p>
    <w:p w:rsidR="002F616E" w:rsidRDefault="000A5FC6" w:rsidP="00A41007">
      <w:pPr>
        <w:jc w:val="both"/>
      </w:pPr>
      <w:r>
        <w:t>(Výstup za institucionální podporu</w:t>
      </w:r>
      <w:r w:rsidR="00A02FA7">
        <w:t>;</w:t>
      </w:r>
      <w:r>
        <w:t xml:space="preserve"> QJ1620415)</w:t>
      </w:r>
    </w:p>
    <w:p w:rsidR="00EC3E4F" w:rsidRDefault="00EC3E4F" w:rsidP="00A41007">
      <w:pPr>
        <w:jc w:val="both"/>
      </w:pPr>
    </w:p>
    <w:p w:rsidR="00EC3E4F" w:rsidRDefault="00EC3E4F" w:rsidP="00EC3E4F">
      <w:pPr>
        <w:jc w:val="both"/>
      </w:pPr>
      <w:r>
        <w:lastRenderedPageBreak/>
        <w:t xml:space="preserve">ČERNÝ, J. – BEDNÁŘ, P.: </w:t>
      </w:r>
      <w:r w:rsidRPr="00CD52F0">
        <w:rPr>
          <w:b/>
          <w:lang w:val="en-GB"/>
        </w:rPr>
        <w:t>Relation between effective plant area index and the age of Scots pine stands</w:t>
      </w:r>
      <w:r>
        <w:t>. [Vztah mezi efektivním indexem plochy povrchu nadzemní části vegetace a věkem porostů borovice lesní]. In: Pěstování lesů ve střední Evropě. Sborník vědeckých prací u příležitosti 20. mezinárodního setkání pěstitelů lesa střední Evropy a 100 let založení Mendelovy univerzity v Brně. Brno, 3.–5.</w:t>
      </w:r>
      <w:r w:rsidR="00014101">
        <w:t xml:space="preserve"> </w:t>
      </w:r>
      <w:r>
        <w:t>9.</w:t>
      </w:r>
      <w:r w:rsidR="00014101">
        <w:t xml:space="preserve"> </w:t>
      </w:r>
      <w:r>
        <w:t>2019. Ed. K. Houšková, D</w:t>
      </w:r>
      <w:r w:rsidR="00D37129">
        <w:t>. J</w:t>
      </w:r>
      <w:r>
        <w:t>a</w:t>
      </w:r>
      <w:r w:rsidR="00D37129">
        <w:t>n</w:t>
      </w:r>
      <w:r>
        <w:t>. Brno, Mendelova univerzita v Brně 2019, s. 287–294. Proceedings of Central European silviculture [Vol. 9]. – ISBN 978-80-7509-669-2</w:t>
      </w:r>
    </w:p>
    <w:p w:rsidR="00EC3E4F" w:rsidRDefault="00EC3E4F" w:rsidP="00EC3E4F">
      <w:pPr>
        <w:jc w:val="both"/>
      </w:pPr>
      <w:r>
        <w:t>(Výstup za institucionální podporu; QK1810126)</w:t>
      </w:r>
    </w:p>
    <w:p w:rsidR="004C73F8" w:rsidRDefault="004C73F8" w:rsidP="00EC3E4F">
      <w:pPr>
        <w:jc w:val="both"/>
      </w:pPr>
    </w:p>
    <w:p w:rsidR="004C73F8" w:rsidRDefault="004C73F8" w:rsidP="00EC3E4F">
      <w:pPr>
        <w:jc w:val="both"/>
        <w:rPr>
          <w:lang w:val="en-GB"/>
        </w:rPr>
      </w:pPr>
      <w:r>
        <w:t>ČERNÝ, J</w:t>
      </w:r>
      <w:r w:rsidRPr="00331466">
        <w:rPr>
          <w:lang w:val="en-GB"/>
        </w:rPr>
        <w:t xml:space="preserve">.: </w:t>
      </w:r>
      <w:r w:rsidRPr="00331466">
        <w:rPr>
          <w:b/>
          <w:lang w:val="en-GB"/>
        </w:rPr>
        <w:t>Selected methods for leaf area index estimation in communities of deciduous plants: a case study from Central European temperate forest stands</w:t>
      </w:r>
      <w:r w:rsidRPr="00331466">
        <w:rPr>
          <w:lang w:val="en-GB"/>
        </w:rPr>
        <w:t xml:space="preserve">. [Oral presentation]. </w:t>
      </w:r>
      <w:r w:rsidR="00331466" w:rsidRPr="00331466">
        <w:rPr>
          <w:lang w:val="en-GB"/>
        </w:rPr>
        <w:t>In: SCON International Conference on Food Science, Nutrition and Public Health held during June 27–28, 2019 in Singapore.</w:t>
      </w:r>
    </w:p>
    <w:p w:rsidR="00E67C8C" w:rsidRPr="00331466" w:rsidRDefault="00E67C8C" w:rsidP="00EC3E4F">
      <w:pPr>
        <w:jc w:val="both"/>
        <w:rPr>
          <w:lang w:val="en-GB"/>
        </w:rPr>
      </w:pPr>
      <w:r>
        <w:rPr>
          <w:lang w:val="en-GB"/>
        </w:rPr>
        <w:t>(Výstup za institucionální podporu; QK1920328)</w:t>
      </w:r>
    </w:p>
    <w:p w:rsidR="00EC3E4F" w:rsidRDefault="00EC3E4F" w:rsidP="00A41007">
      <w:pPr>
        <w:jc w:val="both"/>
      </w:pPr>
    </w:p>
    <w:p w:rsidR="004B44ED" w:rsidRPr="00335611" w:rsidRDefault="004B44ED" w:rsidP="004B44ED">
      <w:pPr>
        <w:jc w:val="both"/>
        <w:rPr>
          <w:lang w:val="en-GB"/>
        </w:rPr>
      </w:pPr>
      <w:r w:rsidRPr="004B44ED">
        <w:t>Č</w:t>
      </w:r>
      <w:r>
        <w:t>ERNÝ</w:t>
      </w:r>
      <w:r w:rsidRPr="004B44ED">
        <w:t xml:space="preserve">, </w:t>
      </w:r>
      <w:r>
        <w:t>J</w:t>
      </w:r>
      <w:r w:rsidRPr="004B44ED">
        <w:t>.</w:t>
      </w:r>
      <w:r>
        <w:t xml:space="preserve"> – </w:t>
      </w:r>
      <w:r w:rsidRPr="0082279E">
        <w:rPr>
          <w:caps/>
        </w:rPr>
        <w:t>Pokor</w:t>
      </w:r>
      <w:r w:rsidR="0082279E">
        <w:rPr>
          <w:caps/>
        </w:rPr>
        <w:t>ný, R., – Haninec, P. – Bednář, P.</w:t>
      </w:r>
      <w:r w:rsidRPr="004B44ED">
        <w:t xml:space="preserve"> 2019.</w:t>
      </w:r>
      <w:r w:rsidR="00335611">
        <w:t xml:space="preserve"> </w:t>
      </w:r>
      <w:r w:rsidRPr="00335611">
        <w:rPr>
          <w:b/>
          <w:lang w:val="en-GB"/>
        </w:rPr>
        <w:t>Selected methods for leaf area index estimation in communities of deciduous plants: a case study from central European temperate forest stands</w:t>
      </w:r>
      <w:r w:rsidRPr="004B44ED">
        <w:t xml:space="preserve">. SCON Food Science-2019. </w:t>
      </w:r>
      <w:r w:rsidRPr="00335611">
        <w:rPr>
          <w:lang w:val="en-GB"/>
        </w:rPr>
        <w:t>Journal of Nutrition and Obesity, 2</w:t>
      </w:r>
      <w:r w:rsidR="0082279E" w:rsidRPr="00335611">
        <w:rPr>
          <w:lang w:val="en-GB"/>
        </w:rPr>
        <w:t xml:space="preserve">, 2019, č. </w:t>
      </w:r>
      <w:r w:rsidRPr="00335611">
        <w:rPr>
          <w:lang w:val="en-GB"/>
        </w:rPr>
        <w:t>1</w:t>
      </w:r>
      <w:r w:rsidR="0082279E" w:rsidRPr="00335611">
        <w:rPr>
          <w:lang w:val="en-GB"/>
        </w:rPr>
        <w:t xml:space="preserve">, s. </w:t>
      </w:r>
      <w:r w:rsidRPr="00335611">
        <w:rPr>
          <w:lang w:val="en-GB"/>
        </w:rPr>
        <w:t xml:space="preserve">39. </w:t>
      </w:r>
      <w:r w:rsidRPr="00335611">
        <w:rPr>
          <w:caps/>
          <w:lang w:val="en-GB"/>
        </w:rPr>
        <w:t>doi</w:t>
      </w:r>
      <w:r w:rsidRPr="00335611">
        <w:rPr>
          <w:lang w:val="en-GB"/>
        </w:rPr>
        <w:t>: 10.18875/2639-1252.C2.2019</w:t>
      </w:r>
    </w:p>
    <w:p w:rsidR="00D0455A" w:rsidRPr="00D0455A" w:rsidRDefault="00D0455A" w:rsidP="004B44ED">
      <w:pPr>
        <w:jc w:val="both"/>
        <w:rPr>
          <w:lang w:val="en-GB"/>
        </w:rPr>
      </w:pPr>
      <w:r w:rsidRPr="00D0455A">
        <w:rPr>
          <w:lang w:val="en-GB"/>
        </w:rPr>
        <w:t>(</w:t>
      </w:r>
      <w:r>
        <w:rPr>
          <w:lang w:val="en-GB"/>
        </w:rPr>
        <w:t xml:space="preserve">Výstup za institucionální podporu; </w:t>
      </w:r>
      <w:r w:rsidRPr="00D0455A">
        <w:rPr>
          <w:lang w:val="en-GB"/>
        </w:rPr>
        <w:t>QK1920328</w:t>
      </w:r>
      <w:r>
        <w:rPr>
          <w:lang w:val="en-GB"/>
        </w:rPr>
        <w:t>)</w:t>
      </w:r>
    </w:p>
    <w:p w:rsidR="004B44ED" w:rsidRPr="004B44ED" w:rsidRDefault="004B44ED" w:rsidP="00A41007">
      <w:pPr>
        <w:jc w:val="both"/>
      </w:pPr>
    </w:p>
    <w:p w:rsidR="002F616E" w:rsidRDefault="002F616E" w:rsidP="002F616E">
      <w:pPr>
        <w:jc w:val="both"/>
      </w:pPr>
      <w:r>
        <w:t xml:space="preserve">DUŠEK, D. – NOVÁK, J. – SLODIČÁK, M. – KACÁLEK, D.: </w:t>
      </w:r>
      <w:r w:rsidRPr="002F616E">
        <w:rPr>
          <w:b/>
        </w:rPr>
        <w:t>Vliv výchovných zásahů na vývoj mladých chřadnoucích smrkových porostů</w:t>
      </w:r>
      <w:r>
        <w:t>. [</w:t>
      </w:r>
      <w:r w:rsidRPr="00042119">
        <w:rPr>
          <w:lang w:val="en-GB"/>
        </w:rPr>
        <w:t>The impact of thinning on development of young declining</w:t>
      </w:r>
      <w:r w:rsidR="00042119">
        <w:rPr>
          <w:lang w:val="en-GB"/>
        </w:rPr>
        <w:t xml:space="preserve"> </w:t>
      </w:r>
      <w:r w:rsidRPr="00042119">
        <w:rPr>
          <w:lang w:val="en-GB"/>
        </w:rPr>
        <w:t>spruce stands</w:t>
      </w:r>
      <w:r>
        <w:t>]. Zprávy lesnického výzkumu, 64, 2019, č. 1, s. 37–44.</w:t>
      </w:r>
    </w:p>
    <w:p w:rsidR="002F616E" w:rsidRDefault="002F616E" w:rsidP="002F616E">
      <w:pPr>
        <w:jc w:val="both"/>
      </w:pPr>
      <w:r>
        <w:t>(Výstup za institucionální podporu; QJ1620415)</w:t>
      </w:r>
    </w:p>
    <w:p w:rsidR="00202052" w:rsidRDefault="00202052" w:rsidP="002F616E">
      <w:pPr>
        <w:jc w:val="both"/>
      </w:pPr>
    </w:p>
    <w:p w:rsidR="00202052" w:rsidRDefault="00202052" w:rsidP="002F616E">
      <w:pPr>
        <w:jc w:val="both"/>
      </w:pPr>
      <w:r>
        <w:t xml:space="preserve">GIALI, K. – VAVRČÍK, H. – FAJSTAVR, M. – ČERNÝ, J. – NOVOSADOVÁ, K. – MARTINÍK, A.: </w:t>
      </w:r>
      <w:r w:rsidRPr="00262472">
        <w:rPr>
          <w:b/>
          <w:lang w:val="en-GB"/>
        </w:rPr>
        <w:t>Stand factors affecting the wood density of naturally regenerated young silver birch growing at the lower altitude o</w:t>
      </w:r>
      <w:r w:rsidR="0029117E" w:rsidRPr="00262472">
        <w:rPr>
          <w:b/>
          <w:lang w:val="en-GB"/>
        </w:rPr>
        <w:t>f</w:t>
      </w:r>
      <w:r w:rsidRPr="00262472">
        <w:rPr>
          <w:b/>
          <w:lang w:val="en-GB"/>
        </w:rPr>
        <w:t xml:space="preserve"> the Czech Republic region</w:t>
      </w:r>
      <w:r w:rsidRPr="0029117E">
        <w:rPr>
          <w:lang w:val="en-GB"/>
        </w:rPr>
        <w:t>. Wood Research</w:t>
      </w:r>
      <w:r>
        <w:t>, 64, 2019, č. 6, s. 1011–1022.</w:t>
      </w:r>
    </w:p>
    <w:p w:rsidR="00202052" w:rsidRDefault="00202052" w:rsidP="002F616E">
      <w:pPr>
        <w:jc w:val="both"/>
      </w:pPr>
      <w:r>
        <w:t>(Výstup za institucionální podporu)</w:t>
      </w:r>
    </w:p>
    <w:p w:rsidR="001272A1" w:rsidRDefault="001272A1" w:rsidP="002F616E">
      <w:pPr>
        <w:jc w:val="both"/>
      </w:pPr>
    </w:p>
    <w:p w:rsidR="001272A1" w:rsidRDefault="001272A1" w:rsidP="001272A1">
      <w:pPr>
        <w:jc w:val="both"/>
      </w:pPr>
      <w:r>
        <w:t>JURÁSEK, A</w:t>
      </w:r>
      <w:r w:rsidR="000234C3">
        <w:t>.</w:t>
      </w:r>
      <w:r>
        <w:t xml:space="preserve"> – BARTOŠ, J</w:t>
      </w:r>
      <w:r w:rsidR="000234C3">
        <w:t>.</w:t>
      </w:r>
      <w:r>
        <w:t xml:space="preserve">: </w:t>
      </w:r>
      <w:r w:rsidRPr="001272A1">
        <w:rPr>
          <w:b/>
        </w:rPr>
        <w:t>Vliv různé intenzity hnojení krytokořeného sadební</w:t>
      </w:r>
      <w:r w:rsidR="00F35225">
        <w:rPr>
          <w:b/>
        </w:rPr>
        <w:t>h</w:t>
      </w:r>
      <w:r w:rsidRPr="001272A1">
        <w:rPr>
          <w:b/>
        </w:rPr>
        <w:t>o materiálu buku ve školkách a jeho následné odrůstání ve výsadbách</w:t>
      </w:r>
      <w:r>
        <w:t xml:space="preserve">. In: </w:t>
      </w:r>
      <w:r w:rsidRPr="009A2A7D">
        <w:rPr>
          <w:lang w:val="sk-SK"/>
        </w:rPr>
        <w:t>Lesné semenárstvo, škôlkarstvo a umelá obnova lesa 2019. Zborník referátov z medzinárodnej konferencie, ktorá sa konala 19.–20.6.2019 v Liptovskom Jáne. Ed. M. Sušková. Snina, Združenie lesných škôlkarov Slovenskej republiky</w:t>
      </w:r>
      <w:r>
        <w:t xml:space="preserve"> [30–37]. ISBN 978-80-972697-2-2</w:t>
      </w:r>
    </w:p>
    <w:p w:rsidR="001272A1" w:rsidRDefault="001272A1" w:rsidP="001272A1">
      <w:pPr>
        <w:jc w:val="both"/>
      </w:pPr>
      <w:r>
        <w:t>(</w:t>
      </w:r>
      <w:r w:rsidR="000E5107">
        <w:t xml:space="preserve">Výstup za </w:t>
      </w:r>
      <w:r w:rsidR="00F35225">
        <w:t>institucionální podpor</w:t>
      </w:r>
      <w:r w:rsidR="000E5107">
        <w:t>u</w:t>
      </w:r>
      <w:r w:rsidR="00F35225">
        <w:t>; QK1920328</w:t>
      </w:r>
      <w:r>
        <w:t>)</w:t>
      </w:r>
    </w:p>
    <w:p w:rsidR="002F616E" w:rsidRDefault="002F616E" w:rsidP="00A41007">
      <w:pPr>
        <w:jc w:val="both"/>
      </w:pPr>
    </w:p>
    <w:p w:rsidR="000234C3" w:rsidRDefault="000234C3" w:rsidP="00A41007">
      <w:pPr>
        <w:jc w:val="both"/>
      </w:pPr>
      <w:r>
        <w:t xml:space="preserve">KOTRLA, P. – ŠRÁMEK, V. – NOVOTNÝ, P. – MÁCHOVÁ, P. – BURIÁNEK, V. – NOVÁK, J.: </w:t>
      </w:r>
      <w:r w:rsidRPr="000234C3">
        <w:rPr>
          <w:b/>
        </w:rPr>
        <w:t>Současná pravidla pro přenos reprodukčního materiálu ve světle kůrovcové kalamity.</w:t>
      </w:r>
      <w:r>
        <w:t xml:space="preserve"> Lesnická práce, 98, 2019, č. 7, s. 454–456.</w:t>
      </w:r>
    </w:p>
    <w:p w:rsidR="000234C3" w:rsidRDefault="000234C3" w:rsidP="00A41007">
      <w:pPr>
        <w:jc w:val="both"/>
      </w:pPr>
      <w:r>
        <w:t>(Výstup za institucionální podporu; QK1810129)</w:t>
      </w:r>
    </w:p>
    <w:p w:rsidR="000234C3" w:rsidRDefault="000234C3" w:rsidP="00A41007">
      <w:pPr>
        <w:jc w:val="both"/>
      </w:pPr>
    </w:p>
    <w:p w:rsidR="00D331D8" w:rsidRDefault="00D331D8" w:rsidP="00A41007">
      <w:pPr>
        <w:jc w:val="both"/>
      </w:pPr>
      <w:r>
        <w:t xml:space="preserve">LEUGNER, J.: </w:t>
      </w:r>
      <w:r w:rsidRPr="00D331D8">
        <w:rPr>
          <w:b/>
        </w:rPr>
        <w:t>Obnova kalamitních holin</w:t>
      </w:r>
      <w:r>
        <w:t>. Lesnická práce, 98, 2019, č. 3, s. 162–163.</w:t>
      </w:r>
    </w:p>
    <w:p w:rsidR="00D331D8" w:rsidRDefault="00D331D8" w:rsidP="00A41007">
      <w:pPr>
        <w:jc w:val="both"/>
      </w:pPr>
    </w:p>
    <w:p w:rsidR="00F9313F" w:rsidRDefault="00F9313F" w:rsidP="00A41007">
      <w:pPr>
        <w:jc w:val="both"/>
      </w:pPr>
      <w:r>
        <w:t xml:space="preserve">LEUGNER, J. – BARTOŠ, J. – MARTINCOVÁ, J.: </w:t>
      </w:r>
      <w:r w:rsidRPr="00F9313F">
        <w:rPr>
          <w:b/>
        </w:rPr>
        <w:t>Problémy s obnovou lesa na kalamitních holinách</w:t>
      </w:r>
      <w:r>
        <w:t>. In: Dopady kůrovcové kalamity na vlastníky lesů. Sborník příspěvků. 5. 2. 2019, Praha. Praha, Česká lesnická společnost 2019, s. 30–32. – ISBN 978-80-02-02844-4</w:t>
      </w:r>
    </w:p>
    <w:p w:rsidR="00F9313F" w:rsidRDefault="00F9313F" w:rsidP="00A41007">
      <w:pPr>
        <w:jc w:val="both"/>
      </w:pPr>
      <w:r>
        <w:t>(Výstup za QK1810126)</w:t>
      </w:r>
    </w:p>
    <w:p w:rsidR="005E51F8" w:rsidRDefault="005E51F8" w:rsidP="00A41007">
      <w:pPr>
        <w:jc w:val="both"/>
      </w:pPr>
    </w:p>
    <w:p w:rsidR="005E51F8" w:rsidRDefault="005E51F8" w:rsidP="005E51F8">
      <w:pPr>
        <w:jc w:val="both"/>
      </w:pPr>
      <w:r>
        <w:t xml:space="preserve">LEUGNER, J. – NOVÁK, J.: </w:t>
      </w:r>
      <w:r w:rsidRPr="005E51F8">
        <w:rPr>
          <w:b/>
        </w:rPr>
        <w:t>Tvorba smíšených porostů s douglaskou</w:t>
      </w:r>
      <w:r>
        <w:t xml:space="preserve">. </w:t>
      </w:r>
      <w:r w:rsidR="001272A1">
        <w:t xml:space="preserve">In: </w:t>
      </w:r>
      <w:r w:rsidRPr="009A2A7D">
        <w:rPr>
          <w:lang w:val="sk-SK"/>
        </w:rPr>
        <w:t>Lesné semenárstvo, škôlkarstvo a umelá obnova lesa 2019. Zborník referátov z medzinárodnej konferencie, ktorá sa konala 19.–20.6.2019 v Liptovskom Jáne. Ed. M. Sušková. Snina, Združenie lesných škôlkarov Slovenskej republiky</w:t>
      </w:r>
      <w:r>
        <w:t xml:space="preserve"> [</w:t>
      </w:r>
      <w:r w:rsidR="002F773C">
        <w:t>23</w:t>
      </w:r>
      <w:r>
        <w:t>–</w:t>
      </w:r>
      <w:r w:rsidR="002F773C">
        <w:t>29</w:t>
      </w:r>
      <w:r>
        <w:t>]. ISBN 978-80-972697-2-2</w:t>
      </w:r>
    </w:p>
    <w:p w:rsidR="005E51F8" w:rsidRDefault="005E51F8" w:rsidP="005E51F8">
      <w:pPr>
        <w:jc w:val="both"/>
      </w:pPr>
      <w:r>
        <w:t xml:space="preserve">(Výstup za </w:t>
      </w:r>
      <w:r w:rsidR="002F773C">
        <w:t>institucionální podporu</w:t>
      </w:r>
      <w:r>
        <w:t>)</w:t>
      </w:r>
    </w:p>
    <w:p w:rsidR="00F0431F" w:rsidRDefault="00F0431F" w:rsidP="005E51F8">
      <w:pPr>
        <w:jc w:val="both"/>
      </w:pPr>
    </w:p>
    <w:p w:rsidR="00F0431F" w:rsidRDefault="00F0431F" w:rsidP="00F0431F">
      <w:pPr>
        <w:jc w:val="both"/>
      </w:pPr>
      <w:r>
        <w:t xml:space="preserve">LEUGNER, J. – MARTINCOVÁ, J. – ERBANOVÁ, E.: </w:t>
      </w:r>
      <w:r w:rsidRPr="006D2EC1">
        <w:rPr>
          <w:b/>
        </w:rPr>
        <w:t>Vliv skladování a vysychání na fyziologickou kvalitu sadebního materiálu buku lesního a dubu zimního</w:t>
      </w:r>
      <w:r>
        <w:t>. [</w:t>
      </w:r>
      <w:r w:rsidRPr="00F0431F">
        <w:rPr>
          <w:lang w:val="en-GB"/>
        </w:rPr>
        <w:t>Effect of storage and dessication on physiological quality of beech and sessile oak planting stock</w:t>
      </w:r>
      <w:r>
        <w:t>]. In: Pěstování lesů ve střední Evropě. Sborník vědeckých prací u příležitosti 20. mezinárodního setkání pěstitelů lesa střední Evropy a 100 let založení Mendelovy univerzity v Brně. Brno, 3.–5.</w:t>
      </w:r>
      <w:r w:rsidR="00465E55">
        <w:t xml:space="preserve"> </w:t>
      </w:r>
      <w:r>
        <w:t>9.</w:t>
      </w:r>
      <w:r w:rsidR="00465E55">
        <w:t xml:space="preserve"> </w:t>
      </w:r>
      <w:r>
        <w:t>2019. Ed. K. Houšková, D</w:t>
      </w:r>
      <w:r w:rsidR="00D37129">
        <w:t>. J</w:t>
      </w:r>
      <w:r>
        <w:t>a</w:t>
      </w:r>
      <w:r w:rsidR="00D37129">
        <w:t>n</w:t>
      </w:r>
      <w:r>
        <w:t xml:space="preserve">. Brno, Mendelova univerzita v Brně 2019, s. 102–108. </w:t>
      </w:r>
      <w:r w:rsidR="0008349F">
        <w:t>Proceedings of Central European silviculture [</w:t>
      </w:r>
      <w:r w:rsidR="00EC42ED">
        <w:t>V</w:t>
      </w:r>
      <w:r w:rsidR="0008349F">
        <w:t>ol.</w:t>
      </w:r>
      <w:r w:rsidR="00EC42ED">
        <w:t xml:space="preserve"> </w:t>
      </w:r>
      <w:r w:rsidR="0008349F">
        <w:t>9]</w:t>
      </w:r>
      <w:r w:rsidR="004560CE">
        <w:t>.</w:t>
      </w:r>
      <w:r w:rsidR="0008349F">
        <w:t xml:space="preserve"> </w:t>
      </w:r>
      <w:r>
        <w:t>– ISBN 978-80-7509-669-2</w:t>
      </w:r>
    </w:p>
    <w:p w:rsidR="00F0431F" w:rsidRDefault="00F0431F" w:rsidP="00F0431F">
      <w:pPr>
        <w:jc w:val="both"/>
      </w:pPr>
      <w:r>
        <w:t>(Výstup za institucionální podporu</w:t>
      </w:r>
      <w:r w:rsidR="00921600">
        <w:t>; GS LČR</w:t>
      </w:r>
      <w:r>
        <w:t>)</w:t>
      </w:r>
    </w:p>
    <w:p w:rsidR="00A10532" w:rsidRDefault="00A10532" w:rsidP="00F0431F">
      <w:pPr>
        <w:jc w:val="both"/>
      </w:pPr>
    </w:p>
    <w:p w:rsidR="00A10532" w:rsidRDefault="00A10532" w:rsidP="00F0431F">
      <w:pPr>
        <w:jc w:val="both"/>
      </w:pPr>
      <w:r>
        <w:t xml:space="preserve">LEUGNER, J. – ERBANOVÁ, E.: </w:t>
      </w:r>
      <w:r w:rsidRPr="00A10532">
        <w:rPr>
          <w:b/>
        </w:rPr>
        <w:t>Vývoj výsadeb horských populací smrku s různou růstovou dynamikou v oblasti vysokých depozic dusíku</w:t>
      </w:r>
      <w:r>
        <w:t>. [</w:t>
      </w:r>
      <w:r w:rsidRPr="00A10532">
        <w:rPr>
          <w:lang w:val="en-GB"/>
        </w:rPr>
        <w:t>Different performance of mountain Norway spruce population parts under conditions of high nitrogen load</w:t>
      </w:r>
      <w:r>
        <w:t>]. Zprávy lesnického výzkumu, 64, 2019, č. 4, s. 175–180.</w:t>
      </w:r>
    </w:p>
    <w:p w:rsidR="00A10532" w:rsidRDefault="00A10532" w:rsidP="00F0431F">
      <w:pPr>
        <w:jc w:val="both"/>
      </w:pPr>
      <w:r>
        <w:t>(Výstup za institucionální podporu; QJ1520291)</w:t>
      </w:r>
    </w:p>
    <w:p w:rsidR="00533689" w:rsidRDefault="00533689" w:rsidP="00A41007">
      <w:pPr>
        <w:jc w:val="both"/>
      </w:pPr>
    </w:p>
    <w:p w:rsidR="00533689" w:rsidRDefault="00533689" w:rsidP="00A41007">
      <w:pPr>
        <w:jc w:val="both"/>
      </w:pPr>
      <w:r>
        <w:t xml:space="preserve">LEUGNER, J. – MARTINCOVÁ, J. – ERBANOVÁ, E.: </w:t>
      </w:r>
      <w:r w:rsidRPr="00533689">
        <w:rPr>
          <w:b/>
        </w:rPr>
        <w:t>Vztah vodního stresu měřeného tlakovou komorou k ujímavosti semenáčků borovice lesní vystavených vysychání.</w:t>
      </w:r>
      <w:r>
        <w:t xml:space="preserve"> [</w:t>
      </w:r>
      <w:r w:rsidRPr="00E06071">
        <w:rPr>
          <w:lang w:val="en-GB"/>
        </w:rPr>
        <w:t>Relation of water stress measured by pressure chambre to the performance o pine (</w:t>
      </w:r>
      <w:r w:rsidRPr="00E06071">
        <w:rPr>
          <w:i/>
          <w:lang w:val="en-GB"/>
        </w:rPr>
        <w:t>Pinus sylvestris</w:t>
      </w:r>
      <w:r w:rsidRPr="00E06071">
        <w:rPr>
          <w:lang w:val="en-GB"/>
        </w:rPr>
        <w:t>) seedlings exposed to drying</w:t>
      </w:r>
      <w:r>
        <w:t>]. Zprávy lesnického výzkumu, 64, 2019, č. 1, s. 10–15.</w:t>
      </w:r>
    </w:p>
    <w:p w:rsidR="00533689" w:rsidRDefault="00533689" w:rsidP="00A41007">
      <w:pPr>
        <w:jc w:val="both"/>
      </w:pPr>
      <w:r>
        <w:t>(Výstup za institucionální podporu)</w:t>
      </w:r>
    </w:p>
    <w:p w:rsidR="00A4343D" w:rsidRDefault="00A4343D" w:rsidP="00A41007">
      <w:pPr>
        <w:jc w:val="both"/>
      </w:pPr>
    </w:p>
    <w:p w:rsidR="009F0D53" w:rsidRDefault="00A4343D" w:rsidP="00A41007">
      <w:pPr>
        <w:jc w:val="both"/>
      </w:pPr>
      <w:r>
        <w:t xml:space="preserve">LEUGNER, J. – MARTINCOVÁ, J.: </w:t>
      </w:r>
      <w:r w:rsidRPr="00A4343D">
        <w:rPr>
          <w:b/>
        </w:rPr>
        <w:t>Zásady manipulace se sadebním materiálem lesních dřevin</w:t>
      </w:r>
      <w:r>
        <w:t>. Lesnická práce, 98, 2019, č. 6, s. 378–381.</w:t>
      </w:r>
    </w:p>
    <w:p w:rsidR="00A4343D" w:rsidRDefault="00A4343D" w:rsidP="00A41007">
      <w:pPr>
        <w:jc w:val="both"/>
      </w:pPr>
      <w:r>
        <w:t>(Výstup za institucionální podporu)</w:t>
      </w:r>
    </w:p>
    <w:p w:rsidR="00562EAF" w:rsidRDefault="00562EAF" w:rsidP="00A41007">
      <w:pPr>
        <w:jc w:val="both"/>
      </w:pPr>
    </w:p>
    <w:p w:rsidR="00562EAF" w:rsidRDefault="00562EAF" w:rsidP="00A41007">
      <w:pPr>
        <w:jc w:val="both"/>
        <w:rPr>
          <w:lang w:val="en-GB"/>
        </w:rPr>
      </w:pPr>
      <w:r>
        <w:t xml:space="preserve">LORENC, F. – PEŠKOVÁ, V. – MODLINGER, R. – SAMEK, M. – TOMÁŠKOVÁ, I. – BAŤA, D. – KOPÁČ, R. – DUŠEK, D. – KACÁLEK, D.: </w:t>
      </w:r>
      <w:r w:rsidR="00D45815" w:rsidRPr="00C27E1E">
        <w:rPr>
          <w:b/>
          <w:lang w:val="en-GB"/>
        </w:rPr>
        <w:t>Spruce bud blight (</w:t>
      </w:r>
      <w:r w:rsidR="00D45815" w:rsidRPr="00C27E1E">
        <w:rPr>
          <w:b/>
          <w:i/>
          <w:lang w:val="en-GB"/>
        </w:rPr>
        <w:t>Gemmamyces piceae</w:t>
      </w:r>
      <w:r w:rsidR="00D45815" w:rsidRPr="00C27E1E">
        <w:rPr>
          <w:b/>
          <w:lang w:val="en-GB"/>
        </w:rPr>
        <w:t>) in the Ore Mountains: current situation and recent findings</w:t>
      </w:r>
      <w:r w:rsidR="00D45815" w:rsidRPr="00C27E1E">
        <w:rPr>
          <w:lang w:val="en-GB"/>
        </w:rPr>
        <w:t xml:space="preserve">. In: </w:t>
      </w:r>
      <w:r w:rsidR="00C27E1E" w:rsidRPr="00C27E1E">
        <w:rPr>
          <w:lang w:val="en-GB"/>
        </w:rPr>
        <w:t>2nd bilateral workshop of forest research institutions from the Czech Republic and Saxony. Wermsdorf, Saxony, 05.-06.11.2019.</w:t>
      </w:r>
      <w:r w:rsidR="005C655F">
        <w:rPr>
          <w:lang w:val="en-GB"/>
        </w:rPr>
        <w:t xml:space="preserve"> [Book of abstracts].</w:t>
      </w:r>
      <w:r w:rsidR="007F4032">
        <w:rPr>
          <w:lang w:val="en-GB"/>
        </w:rPr>
        <w:t xml:space="preserve"> </w:t>
      </w:r>
      <w:r w:rsidR="00B745FB">
        <w:t>Strnady, Výzkumný ústav lesního hospodářství a myslivosti; Pirna, SBS</w:t>
      </w:r>
      <w:r w:rsidR="007F4032">
        <w:rPr>
          <w:lang w:val="en-GB"/>
        </w:rPr>
        <w:t>, s. 19.</w:t>
      </w:r>
    </w:p>
    <w:p w:rsidR="007F4032" w:rsidRPr="00C27E1E" w:rsidRDefault="007F4032" w:rsidP="00A41007">
      <w:pPr>
        <w:jc w:val="both"/>
        <w:rPr>
          <w:lang w:val="en-GB"/>
        </w:rPr>
      </w:pPr>
      <w:r>
        <w:rPr>
          <w:lang w:val="en-GB"/>
        </w:rPr>
        <w:t>(GA LČR)</w:t>
      </w:r>
    </w:p>
    <w:p w:rsidR="00A4343D" w:rsidRDefault="00A4343D" w:rsidP="00A41007">
      <w:pPr>
        <w:jc w:val="both"/>
      </w:pPr>
    </w:p>
    <w:p w:rsidR="005D225E" w:rsidRDefault="005D225E" w:rsidP="00A41007">
      <w:pPr>
        <w:jc w:val="both"/>
      </w:pPr>
      <w:r>
        <w:t xml:space="preserve">MARTINCOVÁ, J. – LEUGNER, J.: </w:t>
      </w:r>
      <w:r w:rsidRPr="006B3378">
        <w:rPr>
          <w:b/>
        </w:rPr>
        <w:t>Hodnocení aktuálního fyziologického stavu sadebního materiálu smrku ztepilého a borovice lesní</w:t>
      </w:r>
      <w:r>
        <w:t>. Lesnická práce, 98, 2019, č. 6, s. 382–384.</w:t>
      </w:r>
    </w:p>
    <w:p w:rsidR="005D225E" w:rsidRDefault="005D225E" w:rsidP="00A41007">
      <w:pPr>
        <w:jc w:val="both"/>
      </w:pPr>
      <w:r>
        <w:t>(Výstup za institucionální podporu)</w:t>
      </w:r>
    </w:p>
    <w:p w:rsidR="005D225E" w:rsidRDefault="005D225E" w:rsidP="00A41007">
      <w:pPr>
        <w:jc w:val="both"/>
      </w:pPr>
    </w:p>
    <w:p w:rsidR="00F9313F" w:rsidRDefault="009F0D53" w:rsidP="00A41007">
      <w:pPr>
        <w:jc w:val="both"/>
      </w:pPr>
      <w:r>
        <w:t>MARTINEC, P – NÁROVCOVÁ, J. – NÁROVEC, V.</w:t>
      </w:r>
      <w:r w:rsidRPr="009F0D53">
        <w:t xml:space="preserve"> </w:t>
      </w:r>
      <w:r>
        <w:t xml:space="preserve">– NĚMEC, P.: </w:t>
      </w:r>
      <w:r w:rsidR="009A2A7D" w:rsidRPr="009A2A7D">
        <w:rPr>
          <w:b/>
        </w:rPr>
        <w:t>Vybrané aspekty zajišťování a užívání sadebního materiálu lesních dřevin pro obnovu lesa v ČR</w:t>
      </w:r>
      <w:r w:rsidR="009A2A7D">
        <w:t xml:space="preserve">. In: </w:t>
      </w:r>
      <w:r w:rsidR="009A2A7D" w:rsidRPr="009A2A7D">
        <w:rPr>
          <w:lang w:val="sk-SK"/>
        </w:rPr>
        <w:t>Lesné semenárstvo, škôlkarstvo a umelá obnova lesa 2019. Zborník referátov z medzinárodnej konferencie, ktorá sa konala 19.–20.6.2019 v Liptovskom Jáne. Ed. M. Sušková. Snina, Združenie lesných škôlkarov Slovenskej republiky</w:t>
      </w:r>
      <w:r w:rsidR="009A2A7D">
        <w:t xml:space="preserve"> [11–16]. ISBN 978-80-972697-2-2</w:t>
      </w:r>
    </w:p>
    <w:p w:rsidR="009A2A7D" w:rsidRDefault="009A2A7D" w:rsidP="00A41007">
      <w:pPr>
        <w:jc w:val="both"/>
      </w:pPr>
      <w:r>
        <w:t xml:space="preserve">(Výstup za </w:t>
      </w:r>
      <w:r w:rsidR="00716C02">
        <w:t>TH02030253)</w:t>
      </w:r>
    </w:p>
    <w:p w:rsidR="00716C02" w:rsidRDefault="00716C02" w:rsidP="00A41007">
      <w:pPr>
        <w:jc w:val="both"/>
      </w:pPr>
    </w:p>
    <w:p w:rsidR="00165DE5" w:rsidRDefault="00165DE5" w:rsidP="00165DE5">
      <w:pPr>
        <w:jc w:val="both"/>
      </w:pPr>
      <w:r>
        <w:t xml:space="preserve">MARTINEC, P. – NĚMEC, P. – NÁROVCOVÁ, J. – NÁROVEC, V.: </w:t>
      </w:r>
      <w:r w:rsidRPr="00C5084E">
        <w:rPr>
          <w:b/>
        </w:rPr>
        <w:t>Východiska pro pěstování sadebního materiálu lesních dřevin při současné kalamitní situaci v ČR</w:t>
      </w:r>
      <w:r>
        <w:t>. In: Dopady kůrovcové kalamity na vlastníky lesů. Sborník příspěvků. 5. 2. 2019, Praha. Praha, Česká lesnická společnost 2019, s. 33–37. – ISBN 978-80-02-02844-4</w:t>
      </w:r>
    </w:p>
    <w:p w:rsidR="003E79FC" w:rsidRDefault="003E79FC" w:rsidP="00165DE5">
      <w:pPr>
        <w:jc w:val="both"/>
      </w:pPr>
      <w:r>
        <w:t>(Výstup za TH02030253)</w:t>
      </w:r>
    </w:p>
    <w:p w:rsidR="00165DE5" w:rsidRDefault="00165DE5" w:rsidP="00A41007">
      <w:pPr>
        <w:jc w:val="both"/>
      </w:pPr>
    </w:p>
    <w:p w:rsidR="00BC1C6C" w:rsidRDefault="00BC1C6C" w:rsidP="00A41007">
      <w:pPr>
        <w:jc w:val="both"/>
      </w:pPr>
      <w:r>
        <w:t xml:space="preserve">MARTINÍK, A. – KNOTT, R. – KREJZA, J. – ČERNÝ, J.: </w:t>
      </w:r>
      <w:r w:rsidRPr="00BC1C6C">
        <w:rPr>
          <w:b/>
        </w:rPr>
        <w:t>Pěstování březových porostů na biomasu.</w:t>
      </w:r>
      <w:r>
        <w:t xml:space="preserve"> Lesnická práce, 98, 2019, č. 4, s. 228–229.</w:t>
      </w:r>
    </w:p>
    <w:p w:rsidR="003A7E34" w:rsidRDefault="003A7E34" w:rsidP="00A41007">
      <w:pPr>
        <w:jc w:val="both"/>
      </w:pPr>
      <w:r>
        <w:t>(Bez dedikace)</w:t>
      </w:r>
    </w:p>
    <w:p w:rsidR="007045A3" w:rsidRDefault="007045A3" w:rsidP="00A41007">
      <w:pPr>
        <w:jc w:val="both"/>
      </w:pPr>
    </w:p>
    <w:p w:rsidR="007045A3" w:rsidRDefault="007045A3" w:rsidP="007045A3">
      <w:pPr>
        <w:jc w:val="both"/>
      </w:pPr>
      <w:r>
        <w:t xml:space="preserve">NÁROVCOVÁ, J. – NÁROVEC, V.: </w:t>
      </w:r>
      <w:r w:rsidRPr="007045A3">
        <w:rPr>
          <w:b/>
        </w:rPr>
        <w:t>Listnaté poloodrostky – návrh na zpětné doplnění výškového rozpětí 51–80 cm u standardů morfologické kvality sadebního materiálu lesních dřevin</w:t>
      </w:r>
      <w:r>
        <w:t>. In: Moderní školkařské technologie a jejich využití v lesnictví. IV. Optimalizace morfologické kvality sadebního materiálu lesních dřevin. Sborník příspěvků z celostátního semináře. Buchlovice (Hotel Buchlov), 21. května 2019. Sest. P. Martinec, J. Nárovcová, P. Němec. Tečovice, Sdružení lesních školkařů 2019, s. 75–82. – ISBN 978-80-906781-4-9</w:t>
      </w:r>
    </w:p>
    <w:p w:rsidR="007045A3" w:rsidRDefault="007045A3" w:rsidP="007045A3">
      <w:pPr>
        <w:jc w:val="both"/>
      </w:pPr>
      <w:r>
        <w:t>(Výstup za TH02030253)</w:t>
      </w:r>
    </w:p>
    <w:p w:rsidR="00D811C4" w:rsidRDefault="00D811C4" w:rsidP="00A41007">
      <w:pPr>
        <w:jc w:val="both"/>
      </w:pPr>
    </w:p>
    <w:p w:rsidR="00D811C4" w:rsidRDefault="00D811C4" w:rsidP="00A41007">
      <w:pPr>
        <w:jc w:val="both"/>
      </w:pPr>
      <w:r>
        <w:t xml:space="preserve">NÁROVCOVÁ, J. – NĚMEC, P. – MARTINEC, P. – SLOVÁK, M.: </w:t>
      </w:r>
      <w:r w:rsidR="0012599A" w:rsidRPr="00450BEE">
        <w:rPr>
          <w:b/>
        </w:rPr>
        <w:t>Morfologické odchylky, tvarové deformace a jakostní vady u nadzemních částí a kořenových systémů sadebního materiálu lesních dřevin ve školkách a v kulturách</w:t>
      </w:r>
      <w:r w:rsidR="0012599A">
        <w:t xml:space="preserve">. </w:t>
      </w:r>
      <w:r w:rsidR="00A018F3">
        <w:t>In: Moderní školkařské technologie a jejich využití v lesnictví. IV. Optimalizace morfologické kvality sadebního materiálu lesních dřevin. Sborník příspěvků z celostátního semináře. Buchlovice (Hotel Buchlov), 21. května 2019. Sest. P. Martinec, J. Nárovcová, P. Němec.</w:t>
      </w:r>
      <w:r w:rsidR="006702A8">
        <w:t xml:space="preserve"> Tečovice, Sdružení lesních školkařů 2019, s. 9–26. – ISBN 978-80-906781-4-9</w:t>
      </w:r>
    </w:p>
    <w:p w:rsidR="000477D8" w:rsidRDefault="000477D8" w:rsidP="00A41007">
      <w:pPr>
        <w:jc w:val="both"/>
      </w:pPr>
      <w:r>
        <w:t>(Výstup za TH02030253)</w:t>
      </w:r>
    </w:p>
    <w:p w:rsidR="00BC1C6C" w:rsidRDefault="00BC1C6C" w:rsidP="00A41007">
      <w:pPr>
        <w:jc w:val="both"/>
      </w:pPr>
    </w:p>
    <w:p w:rsidR="00E338C0" w:rsidRDefault="00E338C0" w:rsidP="00E338C0">
      <w:pPr>
        <w:jc w:val="both"/>
      </w:pPr>
      <w:r>
        <w:t xml:space="preserve">NÁROVCOVÁ, J. – NÁROVEC, V.: </w:t>
      </w:r>
      <w:r w:rsidRPr="00A82669">
        <w:rPr>
          <w:b/>
        </w:rPr>
        <w:t>Standardní výsadbyschopný sadební materiál obvyklé obchodní jakosti – názvoslovné interpretace (1. část)</w:t>
      </w:r>
      <w:r>
        <w:t>. In: Moderní školkařské technologie a jejich využití v lesnictví. IV. Optimalizace morfologické kvality sadebního materiálu lesních dřevin. Sborník příspěvků z celostátního semináře. Buchlovice (Hotel Buchlov), 21. května 2019. Sest. P. Martinec, J. Nárovcová, P. Němec. Tečovice, Sdružení lesních školkařů 2019, s. 51–57. – ISBN 978-80-906781-4-9</w:t>
      </w:r>
    </w:p>
    <w:p w:rsidR="00E338C0" w:rsidRDefault="00E338C0" w:rsidP="00E338C0">
      <w:pPr>
        <w:jc w:val="both"/>
      </w:pPr>
      <w:r>
        <w:t>(Výstup za TH02030253)</w:t>
      </w:r>
    </w:p>
    <w:p w:rsidR="00A82669" w:rsidRDefault="00A82669" w:rsidP="00E338C0">
      <w:pPr>
        <w:jc w:val="both"/>
      </w:pPr>
    </w:p>
    <w:p w:rsidR="009A25B0" w:rsidRDefault="009A25B0" w:rsidP="009A25B0">
      <w:pPr>
        <w:jc w:val="both"/>
      </w:pPr>
      <w:r>
        <w:t xml:space="preserve">NÁROVEC, V. – NÁROVCOVÁ, J.: </w:t>
      </w:r>
      <w:r w:rsidRPr="009A25B0">
        <w:rPr>
          <w:b/>
        </w:rPr>
        <w:t>Měnící se požadavky na morfologickou kvalitu školkařských výpěstků a na stabilizaci půdní úrodnosti v lesních školkách</w:t>
      </w:r>
      <w:r>
        <w:t>. In: Moderní školkařské technologie a jejich využití v lesnictví. IV. Optimalizace morfologické kvality sadebního materiálu lesních dřevin. Sborník příspěvků z celostátního semináře. Buchlovice (Hotel Buchlov), 21. května 2019. Sest. P. Martinec, J. Nárovcová, P. Němec. Tečovice, Sdružení lesních školkařů 2019, s. 83–90. – ISBN 978-80-906781-4-9</w:t>
      </w:r>
    </w:p>
    <w:p w:rsidR="009A25B0" w:rsidRDefault="009A25B0" w:rsidP="009A25B0">
      <w:pPr>
        <w:jc w:val="both"/>
      </w:pPr>
      <w:r>
        <w:t>(Výstup za TH0</w:t>
      </w:r>
      <w:r w:rsidR="0062616C">
        <w:t>4</w:t>
      </w:r>
      <w:r>
        <w:t>0303</w:t>
      </w:r>
      <w:r w:rsidR="0062616C">
        <w:t>46</w:t>
      </w:r>
      <w:r>
        <w:t>)</w:t>
      </w:r>
    </w:p>
    <w:p w:rsidR="009A25B0" w:rsidRDefault="009A25B0" w:rsidP="00E338C0">
      <w:pPr>
        <w:jc w:val="both"/>
      </w:pPr>
    </w:p>
    <w:p w:rsidR="00A82669" w:rsidRDefault="00A82669" w:rsidP="00A82669">
      <w:pPr>
        <w:jc w:val="both"/>
      </w:pPr>
      <w:r>
        <w:t xml:space="preserve">NÁROVEC, V. – NÁROVCOVÁ, J.: </w:t>
      </w:r>
      <w:r w:rsidRPr="00A82669">
        <w:rPr>
          <w:b/>
        </w:rPr>
        <w:t>Normativní hlediska při posuzování kvality sadebního materiálu lesních dřevin (excerpce z tuzemských technických norem)</w:t>
      </w:r>
      <w:r>
        <w:t xml:space="preserve">. In: Moderní školkařské technologie a jejich využití v lesnictví. IV. Optimalizace morfologické kvality sadebního materiálu lesních dřevin. Sborník příspěvků z celostátního semináře. Buchlovice (Hotel Buchlov), 21. května 2019. Sest. P. Martinec, J. Nárovcová, P. Němec. Tečovice, Sdružení lesních školkařů 2019, s. </w:t>
      </w:r>
      <w:r w:rsidR="00547375">
        <w:t>59</w:t>
      </w:r>
      <w:r>
        <w:t>–</w:t>
      </w:r>
      <w:r w:rsidR="00547375">
        <w:t>74</w:t>
      </w:r>
      <w:r>
        <w:t>. – ISBN 978-80-906781-4-9</w:t>
      </w:r>
    </w:p>
    <w:p w:rsidR="00A82669" w:rsidRDefault="00A82669" w:rsidP="00A82669">
      <w:pPr>
        <w:jc w:val="both"/>
      </w:pPr>
      <w:r>
        <w:t>(Výstup za TH02030253)</w:t>
      </w:r>
    </w:p>
    <w:p w:rsidR="00A82669" w:rsidRDefault="00A82669" w:rsidP="00E338C0">
      <w:pPr>
        <w:jc w:val="both"/>
      </w:pPr>
    </w:p>
    <w:p w:rsidR="00F101CC" w:rsidRDefault="00F101CC" w:rsidP="00A41007">
      <w:pPr>
        <w:jc w:val="both"/>
      </w:pPr>
      <w:r>
        <w:t xml:space="preserve">NÁROVEC, V. – NÁROVCOVÁ, J. – BURDA, P. – MACHOVIČ, I.: </w:t>
      </w:r>
      <w:r w:rsidRPr="001643D5">
        <w:rPr>
          <w:b/>
        </w:rPr>
        <w:t>Prostokořenné poloodrostky lesních dřevin – vybrané literární prameny a elektronické zdroje</w:t>
      </w:r>
      <w:r>
        <w:t xml:space="preserve">. </w:t>
      </w:r>
      <w:r w:rsidR="001643D5">
        <w:t>[</w:t>
      </w:r>
      <w:r w:rsidR="001643D5" w:rsidRPr="0062438A">
        <w:rPr>
          <w:lang w:val="en-GB"/>
        </w:rPr>
        <w:t xml:space="preserve">Bareroot semi-saplings of forest tree species – selected literary </w:t>
      </w:r>
      <w:r w:rsidR="00CF4BB8" w:rsidRPr="0062438A">
        <w:rPr>
          <w:lang w:val="en-GB"/>
        </w:rPr>
        <w:t>and electronic sources</w:t>
      </w:r>
      <w:r w:rsidR="00CF4BB8">
        <w:t>]. I</w:t>
      </w:r>
      <w:r>
        <w:t>n: Aktuální problematika školkařství ČR v roce 2019. Sborník příspěvků z odborného semináře Školkařské dny 2019. Lísek u Bystřice nad Pernštejnem</w:t>
      </w:r>
      <w:r w:rsidR="00D15A17">
        <w:t>,</w:t>
      </w:r>
      <w:r>
        <w:t xml:space="preserve"> 12. – 13. února 2019. Sest. P.</w:t>
      </w:r>
      <w:r w:rsidR="00F16D39">
        <w:t xml:space="preserve"> </w:t>
      </w:r>
      <w:r>
        <w:t xml:space="preserve">Martinec. </w:t>
      </w:r>
      <w:r w:rsidR="001643D5">
        <w:t>Tečovice, Sdružení lesních školkařů ČR 2019, s. 47–53. – ISBN 978-80-906781-3-2</w:t>
      </w:r>
    </w:p>
    <w:p w:rsidR="001643D5" w:rsidRDefault="001643D5" w:rsidP="00A41007">
      <w:pPr>
        <w:jc w:val="both"/>
      </w:pPr>
      <w:r>
        <w:t>(Výstup za TA04021671</w:t>
      </w:r>
      <w:r w:rsidR="00C7345F">
        <w:t xml:space="preserve"> a</w:t>
      </w:r>
      <w:r>
        <w:t xml:space="preserve"> institucionální podpor</w:t>
      </w:r>
      <w:r w:rsidR="00C7345F">
        <w:t>u</w:t>
      </w:r>
      <w:r>
        <w:t>)</w:t>
      </w:r>
    </w:p>
    <w:p w:rsidR="00F371C4" w:rsidRDefault="00F371C4" w:rsidP="00A41007">
      <w:pPr>
        <w:jc w:val="both"/>
      </w:pPr>
    </w:p>
    <w:p w:rsidR="00A513EF" w:rsidRPr="00A513EF" w:rsidRDefault="00A513EF" w:rsidP="00A513EF">
      <w:pPr>
        <w:jc w:val="both"/>
        <w:rPr>
          <w:lang w:val="en-GB"/>
        </w:rPr>
      </w:pPr>
      <w:r>
        <w:t xml:space="preserve">NOVÁK, J. – KACÁLEK, D. – DUŠEK, D. – ČERNÝ, J.: </w:t>
      </w:r>
      <w:r w:rsidRPr="00A513EF">
        <w:rPr>
          <w:b/>
          <w:lang w:val="en-GB"/>
        </w:rPr>
        <w:t>Approaches for supporting silver fir in managed forests in the Czech Republic</w:t>
      </w:r>
      <w:r w:rsidRPr="00A513EF">
        <w:rPr>
          <w:lang w:val="en-GB"/>
        </w:rPr>
        <w:t xml:space="preserve">. In: Abies 2019. Prospects for fir management in a changeable environment. Kraków, 28. 05. – 30. 05. 2019. Book of abstracts. [Krakow, Agricultural University in Krakow, Faculty of Forestry 2019]. Nestr. </w:t>
      </w:r>
    </w:p>
    <w:p w:rsidR="00A513EF" w:rsidRDefault="00FE0B36" w:rsidP="00A41007">
      <w:pPr>
        <w:jc w:val="both"/>
      </w:pPr>
      <w:r>
        <w:rPr>
          <w:lang w:val="en-GB"/>
        </w:rPr>
        <w:t xml:space="preserve">(Výstup za institucionální podporu; </w:t>
      </w:r>
      <w:r w:rsidRPr="00FE0B36">
        <w:t>QK1910292</w:t>
      </w:r>
      <w:r>
        <w:t>)</w:t>
      </w:r>
    </w:p>
    <w:p w:rsidR="00FE0B36" w:rsidRPr="00A513EF" w:rsidRDefault="00FE0B36" w:rsidP="00A41007">
      <w:pPr>
        <w:jc w:val="both"/>
        <w:rPr>
          <w:lang w:val="en-GB"/>
        </w:rPr>
      </w:pPr>
    </w:p>
    <w:p w:rsidR="00F371C4" w:rsidRDefault="00F371C4" w:rsidP="00A41007">
      <w:pPr>
        <w:jc w:val="both"/>
      </w:pPr>
      <w:r>
        <w:t xml:space="preserve">NOVÁK, J. – LEUGNER, J. – DUŠEK, D.: </w:t>
      </w:r>
      <w:r w:rsidRPr="00F371C4">
        <w:rPr>
          <w:b/>
        </w:rPr>
        <w:t>Obnova lesa na kalamitních holinách. Příležitost založit pestřejší a odolnější lesy</w:t>
      </w:r>
      <w:r>
        <w:t>. Vesmír, 98 (149), 2019, č. 4, s. 244–245.</w:t>
      </w:r>
    </w:p>
    <w:p w:rsidR="00F371C4" w:rsidRDefault="00F371C4" w:rsidP="00A41007">
      <w:pPr>
        <w:jc w:val="both"/>
      </w:pPr>
      <w:r>
        <w:t>(Výstup za QK1810126</w:t>
      </w:r>
      <w:r w:rsidR="0069154F">
        <w:t xml:space="preserve"> a </w:t>
      </w:r>
      <w:r>
        <w:t>institucionální podpor</w:t>
      </w:r>
      <w:r w:rsidR="0069154F">
        <w:t>u</w:t>
      </w:r>
      <w:r>
        <w:t>)</w:t>
      </w:r>
    </w:p>
    <w:p w:rsidR="008C30E5" w:rsidRDefault="008C30E5" w:rsidP="00A41007">
      <w:pPr>
        <w:jc w:val="both"/>
      </w:pPr>
    </w:p>
    <w:p w:rsidR="001643D5" w:rsidRDefault="008C30E5" w:rsidP="00A41007">
      <w:pPr>
        <w:jc w:val="both"/>
      </w:pPr>
      <w:r>
        <w:t xml:space="preserve">NOVÁK, J. – KACÁLEK, D. – JURÁSEK, A.: </w:t>
      </w:r>
      <w:r w:rsidRPr="0013255B">
        <w:rPr>
          <w:b/>
          <w:lang w:val="en-GB"/>
        </w:rPr>
        <w:t>Overview of silviculture scientific research in FGMRI</w:t>
      </w:r>
      <w:r>
        <w:t xml:space="preserve">. [Přehled pěstebního vědeckého výzkumu ve VÚLHM]. </w:t>
      </w:r>
      <w:r w:rsidR="00DB561D">
        <w:t>In: Pěstování lesů ve střední Evropě. Sborník vědeckých prací u příležitosti 20. mezinárodního setkání pěstitelů lesa střední Evropy a 100 let založení Mendelovy univerzity v Brně. Brno, 3.–5.9.2019. Ed. K. Houšková, D</w:t>
      </w:r>
      <w:r w:rsidR="00D37129">
        <w:t>. J</w:t>
      </w:r>
      <w:r w:rsidR="00DB561D">
        <w:t>a</w:t>
      </w:r>
      <w:r w:rsidR="00D37129">
        <w:t>n</w:t>
      </w:r>
      <w:r w:rsidR="00DB561D">
        <w:t xml:space="preserve">. Brno, Mendelova univerzita v Brně 2019, s. 63–69. </w:t>
      </w:r>
      <w:r w:rsidR="00A91E23">
        <w:t xml:space="preserve">Proceedings of Central European silviculture [Vol. 9]. </w:t>
      </w:r>
      <w:r w:rsidR="00DB561D">
        <w:t>– ISBN 978-80-7509-669-2</w:t>
      </w:r>
    </w:p>
    <w:p w:rsidR="00DB561D" w:rsidRDefault="00DB561D" w:rsidP="00A41007">
      <w:pPr>
        <w:jc w:val="both"/>
      </w:pPr>
      <w:r>
        <w:t>(Výstup za institucionální podporu)</w:t>
      </w:r>
    </w:p>
    <w:p w:rsidR="00B84771" w:rsidRDefault="00B84771" w:rsidP="00A41007">
      <w:pPr>
        <w:jc w:val="both"/>
      </w:pPr>
    </w:p>
    <w:p w:rsidR="00F657C6" w:rsidRDefault="00F657C6" w:rsidP="00F657C6">
      <w:pPr>
        <w:jc w:val="both"/>
        <w:rPr>
          <w:lang w:val="en-GB"/>
        </w:rPr>
      </w:pPr>
      <w:r>
        <w:t xml:space="preserve">NOVÁK, J. – DUŠEK, D. – SLODIČÁK, M.: </w:t>
      </w:r>
      <w:r w:rsidRPr="00D96A2C">
        <w:rPr>
          <w:b/>
        </w:rPr>
        <w:t>Practical recommendation for substitute tree species stands in Natural Forest Area Ore Mts</w:t>
      </w:r>
      <w:r>
        <w:t xml:space="preserve">. </w:t>
      </w:r>
      <w:r w:rsidRPr="00C27E1E">
        <w:rPr>
          <w:lang w:val="en-GB"/>
        </w:rPr>
        <w:t>In: 2nd bilateral workshop of forest research institutions from the Czech Republic and Saxony. Wermsdorf, Saxony, 05.-06.11.2019.</w:t>
      </w:r>
      <w:r>
        <w:rPr>
          <w:lang w:val="en-GB"/>
        </w:rPr>
        <w:t xml:space="preserve"> [Book of abstracts]. </w:t>
      </w:r>
      <w:r w:rsidR="00B745FB">
        <w:t>Strnady, Výzkumný ústav lesního hospodářství a myslivosti; Pirna, SBS</w:t>
      </w:r>
      <w:r>
        <w:rPr>
          <w:lang w:val="en-GB"/>
        </w:rPr>
        <w:t>, s. 22–23.</w:t>
      </w:r>
    </w:p>
    <w:p w:rsidR="00F657C6" w:rsidRPr="00C27E1E" w:rsidRDefault="00F657C6" w:rsidP="00F657C6">
      <w:pPr>
        <w:jc w:val="both"/>
        <w:rPr>
          <w:lang w:val="en-GB"/>
        </w:rPr>
      </w:pPr>
      <w:r>
        <w:rPr>
          <w:lang w:val="en-GB"/>
        </w:rPr>
        <w:t>(</w:t>
      </w:r>
      <w:r w:rsidR="00D96A2C">
        <w:rPr>
          <w:lang w:val="en-GB"/>
        </w:rPr>
        <w:t>Výstup za institucionální podporu</w:t>
      </w:r>
      <w:r>
        <w:rPr>
          <w:lang w:val="en-GB"/>
        </w:rPr>
        <w:t>)</w:t>
      </w:r>
    </w:p>
    <w:p w:rsidR="00F657C6" w:rsidRDefault="00F657C6" w:rsidP="00A41007">
      <w:pPr>
        <w:jc w:val="both"/>
      </w:pPr>
    </w:p>
    <w:p w:rsidR="00723F1B" w:rsidRDefault="00B84771" w:rsidP="00A41007">
      <w:pPr>
        <w:jc w:val="both"/>
        <w:rPr>
          <w:lang w:val="en-GB"/>
        </w:rPr>
      </w:pPr>
      <w:r>
        <w:t xml:space="preserve">NOVÁK, J. – DUŠEK, D. – KACÁLEK, D.: </w:t>
      </w:r>
      <w:r w:rsidRPr="00B84771">
        <w:rPr>
          <w:b/>
        </w:rPr>
        <w:t>Růst kultur douglasky ve směsi s domácími dřevinami na různých lesních stanovištích</w:t>
      </w:r>
      <w:r>
        <w:t>. [</w:t>
      </w:r>
      <w:r w:rsidRPr="00B84771">
        <w:rPr>
          <w:lang w:val="en-GB"/>
        </w:rPr>
        <w:t>Growth of juvenile Douglas-fir mixed with native tree species on different forest sites</w:t>
      </w:r>
      <w:r>
        <w:rPr>
          <w:lang w:val="en-GB"/>
        </w:rPr>
        <w:t>]. Zprávy lesnického výzkumu, 64, 2019, č. 3, s. 133–139.</w:t>
      </w:r>
    </w:p>
    <w:p w:rsidR="00B84771" w:rsidRDefault="00B84771" w:rsidP="00A41007">
      <w:pPr>
        <w:jc w:val="both"/>
      </w:pPr>
      <w:r>
        <w:rPr>
          <w:lang w:val="en-GB"/>
        </w:rPr>
        <w:t xml:space="preserve">(Výstup za </w:t>
      </w:r>
      <w:r w:rsidR="00DD59CE">
        <w:rPr>
          <w:lang w:val="en-GB"/>
        </w:rPr>
        <w:t xml:space="preserve">institucionální podporu; </w:t>
      </w:r>
      <w:r w:rsidR="00DD59CE">
        <w:t>QJ1520299)</w:t>
      </w:r>
    </w:p>
    <w:p w:rsidR="00B84771" w:rsidRDefault="00B84771" w:rsidP="00A41007">
      <w:pPr>
        <w:jc w:val="both"/>
      </w:pPr>
    </w:p>
    <w:p w:rsidR="00723F1B" w:rsidRDefault="00723F1B" w:rsidP="00A41007">
      <w:pPr>
        <w:jc w:val="both"/>
      </w:pPr>
      <w:r>
        <w:t xml:space="preserve">NOVÁK, J. – DUŠEK, D. – KACÁLEK, D.: </w:t>
      </w:r>
      <w:r w:rsidRPr="00723F1B">
        <w:rPr>
          <w:b/>
        </w:rPr>
        <w:t>Řešení problematiky podpory jedle bělokoré v lesním hospodářství</w:t>
      </w:r>
      <w:r>
        <w:t>. In: Jedle dřevina roku 2019. Sborník příspěvků. [10. 9. 2019, Zámek, nám. Smiřických 1, Kostelec nad Černými lesy]. Praha, Česká lesnická společnost 2019, s. 46–49. – ISBN 978-80-02-02874-1</w:t>
      </w:r>
    </w:p>
    <w:p w:rsidR="00723F1B" w:rsidRDefault="00723F1B" w:rsidP="00A41007">
      <w:pPr>
        <w:jc w:val="both"/>
      </w:pPr>
      <w:r>
        <w:t>(Výstup za QK1910292</w:t>
      </w:r>
      <w:r w:rsidR="00E30A16">
        <w:t xml:space="preserve"> a </w:t>
      </w:r>
      <w:r>
        <w:t>institucionální podpor</w:t>
      </w:r>
      <w:r w:rsidR="00E30A16">
        <w:t>u</w:t>
      </w:r>
      <w:r>
        <w:t>)</w:t>
      </w:r>
    </w:p>
    <w:p w:rsidR="00037C0C" w:rsidRDefault="00037C0C" w:rsidP="00A41007">
      <w:pPr>
        <w:jc w:val="both"/>
      </w:pPr>
    </w:p>
    <w:p w:rsidR="00037C0C" w:rsidRDefault="00037C0C" w:rsidP="00A41007">
      <w:pPr>
        <w:jc w:val="both"/>
        <w:rPr>
          <w:lang w:val="en-GB"/>
        </w:rPr>
      </w:pPr>
      <w:r>
        <w:t xml:space="preserve">PRETZSCH, H. – STECKEL, M. – HEYM, M. – BIBER, P. – AMMER, C. – EHBECHT, M. </w:t>
      </w:r>
      <w:r w:rsidR="00E703CE">
        <w:t>–</w:t>
      </w:r>
      <w:r>
        <w:t xml:space="preserve"> </w:t>
      </w:r>
      <w:r w:rsidR="00E703CE">
        <w:t xml:space="preserve">BIELAK, K. – BRAVO, F. – ORDÓÑEZ, C. – COLLET, C. – VAST, F. – DRŐSSLER, L. – BRAZAITIS, G. – GODVOD, K. – JANSONS, A. – de-DIOS-GARCÍA, J. – LŐF, M. – ALDEA, J. – KORBOULEWSKY, N. – REWENTLOW, D. O. J. – NOTHDURFT, A. </w:t>
      </w:r>
      <w:r w:rsidR="00452B19">
        <w:t>–</w:t>
      </w:r>
      <w:r w:rsidR="00E703CE">
        <w:t xml:space="preserve"> </w:t>
      </w:r>
      <w:r w:rsidR="00452B19">
        <w:t xml:space="preserve">ENGEL, M. – PACH, M. – SKRZYSZEWSKI, J. – PARDOS, M. – PONETTE, Q. – SITKO, R. – FABRIKA, M. – SVOBODA, M. – ČERNÝ, J. – WOLFF, B. – RUÍZ-PEINADO, R. – del RÍO, M.: </w:t>
      </w:r>
      <w:r w:rsidR="00452B19" w:rsidRPr="00200665">
        <w:rPr>
          <w:b/>
          <w:lang w:val="en-GB"/>
        </w:rPr>
        <w:t>Stand growth and structure of mixed-species and monospecific stands of Scots pine (</w:t>
      </w:r>
      <w:r w:rsidR="00452B19" w:rsidRPr="00200665">
        <w:rPr>
          <w:b/>
          <w:i/>
          <w:lang w:val="en-GB"/>
        </w:rPr>
        <w:t>Pinus sylvestris</w:t>
      </w:r>
      <w:r w:rsidR="00452B19" w:rsidRPr="00200665">
        <w:rPr>
          <w:b/>
          <w:lang w:val="en-GB"/>
        </w:rPr>
        <w:t xml:space="preserve"> L.) </w:t>
      </w:r>
      <w:r w:rsidR="00200665" w:rsidRPr="00200665">
        <w:rPr>
          <w:b/>
          <w:lang w:val="en-GB"/>
        </w:rPr>
        <w:t>and oak (</w:t>
      </w:r>
      <w:r w:rsidR="00200665" w:rsidRPr="00200665">
        <w:rPr>
          <w:b/>
          <w:i/>
          <w:lang w:val="en-GB"/>
        </w:rPr>
        <w:t>Q. robur L., Quercus petraea</w:t>
      </w:r>
      <w:r w:rsidR="00200665" w:rsidRPr="00200665">
        <w:rPr>
          <w:b/>
          <w:lang w:val="en-GB"/>
        </w:rPr>
        <w:t xml:space="preserve"> (MATT.) LIEBL.) analysed along a productivity gradient through Europe</w:t>
      </w:r>
      <w:r w:rsidR="00200665">
        <w:rPr>
          <w:lang w:val="en-GB"/>
        </w:rPr>
        <w:t xml:space="preserve">. European Journal of Forest Research, </w:t>
      </w:r>
      <w:r w:rsidR="008C45C9">
        <w:rPr>
          <w:lang w:val="en-GB"/>
        </w:rPr>
        <w:t>DOI 10.1007/s10342-019-01233-y</w:t>
      </w:r>
      <w:r w:rsidR="008D376F">
        <w:rPr>
          <w:lang w:val="en-GB"/>
        </w:rPr>
        <w:t xml:space="preserve"> (published online: 27 September 2019)</w:t>
      </w:r>
    </w:p>
    <w:p w:rsidR="008D376F" w:rsidRDefault="008D376F" w:rsidP="00A41007">
      <w:pPr>
        <w:jc w:val="both"/>
      </w:pPr>
      <w:r>
        <w:rPr>
          <w:lang w:val="en-GB"/>
        </w:rPr>
        <w:t>(</w:t>
      </w:r>
      <w:r w:rsidRPr="006866FC">
        <w:t>Výstup za institucionální podporu – není zmíněno)</w:t>
      </w:r>
    </w:p>
    <w:p w:rsidR="00DB561D" w:rsidRDefault="00DB561D" w:rsidP="00A41007">
      <w:pPr>
        <w:jc w:val="both"/>
      </w:pPr>
    </w:p>
    <w:p w:rsidR="00ED1BFA" w:rsidRDefault="00ED1BFA" w:rsidP="00ED1BFA">
      <w:pPr>
        <w:jc w:val="both"/>
      </w:pPr>
      <w:r>
        <w:t xml:space="preserve">SLOUP, M. – LEHNEROVÁ, L. – SLODIČÁK, M. – LEHEČKA, J.: </w:t>
      </w:r>
      <w:r w:rsidRPr="00A73637">
        <w:rPr>
          <w:b/>
        </w:rPr>
        <w:t>Vliv výchovných zásahů na růst a vývoj borového porostu</w:t>
      </w:r>
      <w:r>
        <w:rPr>
          <w:b/>
        </w:rPr>
        <w:t xml:space="preserve"> – II. část</w:t>
      </w:r>
      <w:r>
        <w:t xml:space="preserve">. Lesnická práce, 98, 2019, </w:t>
      </w:r>
      <w:r w:rsidR="002C1C2E">
        <w:t xml:space="preserve">č. 1, </w:t>
      </w:r>
      <w:r>
        <w:t>s. 34–37.</w:t>
      </w:r>
    </w:p>
    <w:p w:rsidR="00ED1BFA" w:rsidRDefault="00ED1BFA" w:rsidP="00ED1BFA">
      <w:pPr>
        <w:jc w:val="both"/>
      </w:pPr>
      <w:r>
        <w:t>(Bez dedikace)</w:t>
      </w:r>
    </w:p>
    <w:p w:rsidR="004B5D91" w:rsidRDefault="004B5D91" w:rsidP="00ED1BFA">
      <w:pPr>
        <w:jc w:val="both"/>
      </w:pPr>
    </w:p>
    <w:p w:rsidR="004B5D91" w:rsidRDefault="004B5D91" w:rsidP="00ED1BFA">
      <w:pPr>
        <w:jc w:val="both"/>
      </w:pPr>
      <w:r>
        <w:t xml:space="preserve">SLOUP, M. – SLODIČÁK, M. – LEHNEROVÁ, L. – LEHEČKA, J.: </w:t>
      </w:r>
      <w:r w:rsidRPr="004B5D91">
        <w:rPr>
          <w:b/>
        </w:rPr>
        <w:t>Vliv prvních výchovných zásahů na růst a vývoj mlaziny dubu zimního</w:t>
      </w:r>
      <w:r>
        <w:t>. Lesnická práce, 98, 2019, č. 10, s. 678–682.</w:t>
      </w:r>
    </w:p>
    <w:p w:rsidR="004B5D91" w:rsidRDefault="004B5D91" w:rsidP="00ED1BFA">
      <w:pPr>
        <w:jc w:val="both"/>
      </w:pPr>
      <w:r>
        <w:t>(Bez dedikace)</w:t>
      </w:r>
    </w:p>
    <w:p w:rsidR="007E67B3" w:rsidRDefault="007E67B3" w:rsidP="00ED1BFA">
      <w:pPr>
        <w:jc w:val="both"/>
      </w:pPr>
    </w:p>
    <w:p w:rsidR="007E67B3" w:rsidRPr="007E67B3" w:rsidRDefault="007E67B3" w:rsidP="007E67B3">
      <w:pPr>
        <w:jc w:val="both"/>
      </w:pPr>
      <w:r w:rsidRPr="007E67B3">
        <w:t xml:space="preserve">SLOUP M., SLODIČÁK M., LEHNEROVÁ L., LEHEČKA J., 2019. </w:t>
      </w:r>
      <w:r w:rsidRPr="007E67B3">
        <w:rPr>
          <w:b/>
        </w:rPr>
        <w:t>Vliv prvních výchovných zásahů na růst a vývoj mlaziny dubu zimního II</w:t>
      </w:r>
      <w:r w:rsidRPr="007E67B3">
        <w:t>. Lesnická práce</w:t>
      </w:r>
      <w:r>
        <w:t>,</w:t>
      </w:r>
      <w:r w:rsidRPr="007E67B3">
        <w:t xml:space="preserve"> 98</w:t>
      </w:r>
      <w:r>
        <w:t xml:space="preserve"> </w:t>
      </w:r>
      <w:r w:rsidRPr="007E67B3">
        <w:t>(12): 828</w:t>
      </w:r>
      <w:r>
        <w:t>–</w:t>
      </w:r>
      <w:r w:rsidRPr="007E67B3">
        <w:t>830.</w:t>
      </w:r>
    </w:p>
    <w:p w:rsidR="007E67B3" w:rsidRDefault="003C4B36" w:rsidP="00ED1BFA">
      <w:pPr>
        <w:jc w:val="both"/>
      </w:pPr>
      <w:r>
        <w:t>(Bez dedikace)</w:t>
      </w:r>
    </w:p>
    <w:p w:rsidR="003C4B36" w:rsidRDefault="003C4B36" w:rsidP="00ED1BFA">
      <w:pPr>
        <w:jc w:val="both"/>
      </w:pPr>
    </w:p>
    <w:p w:rsidR="007858CD" w:rsidRDefault="007858CD" w:rsidP="00ED1BFA">
      <w:pPr>
        <w:jc w:val="both"/>
        <w:rPr>
          <w:lang w:val="en-GB"/>
        </w:rPr>
      </w:pPr>
      <w:r>
        <w:t xml:space="preserve">SOUČEK, J. – BEDNÁŘ, P. – ČERNÝ, J.: </w:t>
      </w:r>
      <w:r w:rsidRPr="008D6D2C">
        <w:rPr>
          <w:b/>
          <w:lang w:val="en-GB"/>
        </w:rPr>
        <w:t>Long-term development and growth dynamic of Norway spruce-Silver fir stand</w:t>
      </w:r>
      <w:r w:rsidRPr="008D6D2C">
        <w:rPr>
          <w:lang w:val="en-GB"/>
        </w:rPr>
        <w:t>. In: Abies 2019. Prospects for fir management in a changeable environment. Kraków, 28. 05. – 30. 05. 2019. Book of abstracts. [</w:t>
      </w:r>
      <w:r w:rsidR="002E4C1E" w:rsidRPr="008D6D2C">
        <w:rPr>
          <w:lang w:val="en-GB"/>
        </w:rPr>
        <w:t xml:space="preserve">Krakow, Agricultural University in Krakow, Faculty of Forestry 2019]. Nestr. </w:t>
      </w:r>
    </w:p>
    <w:p w:rsidR="009B26CC" w:rsidRDefault="009B26CC" w:rsidP="00ED1BFA">
      <w:pPr>
        <w:jc w:val="both"/>
        <w:rPr>
          <w:lang w:val="en-GB"/>
        </w:rPr>
      </w:pPr>
    </w:p>
    <w:p w:rsidR="009B26CC" w:rsidRPr="009B26CC" w:rsidRDefault="009B26CC" w:rsidP="00ED1BFA">
      <w:pPr>
        <w:jc w:val="both"/>
      </w:pPr>
      <w:r>
        <w:rPr>
          <w:lang w:val="en-GB"/>
        </w:rPr>
        <w:t xml:space="preserve">SOUČEK, J. – ŠPULÁK, O. – LEUGNER, J.: </w:t>
      </w:r>
      <w:r w:rsidRPr="009B26CC">
        <w:rPr>
          <w:b/>
        </w:rPr>
        <w:t>Vývoj porostu s dominancí břízy a osiky na kalamitní holině</w:t>
      </w:r>
      <w:r>
        <w:rPr>
          <w:lang w:val="en-GB"/>
        </w:rPr>
        <w:t xml:space="preserve">. [Development of birch-aspen stand on a wind-thrown area]. </w:t>
      </w:r>
      <w:r w:rsidRPr="009B26CC">
        <w:t>Zprávy lesnického výzkumu, 64, 2019, č. 4, s. 191–197.</w:t>
      </w:r>
    </w:p>
    <w:p w:rsidR="009B26CC" w:rsidRPr="009B26CC" w:rsidRDefault="009B26CC" w:rsidP="00ED1BFA">
      <w:pPr>
        <w:jc w:val="both"/>
      </w:pPr>
      <w:r w:rsidRPr="009B26CC">
        <w:t xml:space="preserve">(Výstup za QK1810126)   </w:t>
      </w:r>
    </w:p>
    <w:p w:rsidR="00B5732D" w:rsidRDefault="00B5732D" w:rsidP="00ED1BFA">
      <w:pPr>
        <w:jc w:val="both"/>
      </w:pPr>
    </w:p>
    <w:p w:rsidR="00B5732D" w:rsidRDefault="00B5732D" w:rsidP="00ED1BFA">
      <w:pPr>
        <w:jc w:val="both"/>
      </w:pPr>
      <w:r>
        <w:t xml:space="preserve">ŠACH, F. – ČERNOHOUS, V.: </w:t>
      </w:r>
      <w:r>
        <w:rPr>
          <w:b/>
        </w:rPr>
        <w:t>R</w:t>
      </w:r>
      <w:r w:rsidRPr="00B5732D">
        <w:rPr>
          <w:b/>
        </w:rPr>
        <w:t>etence a akumulace vody v krajině</w:t>
      </w:r>
      <w:r>
        <w:t>. Lesnická práce, 98, 2019, č. 1, s. 38–41.</w:t>
      </w:r>
    </w:p>
    <w:p w:rsidR="00B5732D" w:rsidRDefault="00B5732D" w:rsidP="00ED1BFA">
      <w:pPr>
        <w:jc w:val="both"/>
      </w:pPr>
      <w:r>
        <w:t>(Výstup za RO0118; QK1810415)</w:t>
      </w:r>
    </w:p>
    <w:p w:rsidR="000F602A" w:rsidRDefault="000F602A" w:rsidP="00A41007">
      <w:pPr>
        <w:jc w:val="both"/>
      </w:pPr>
      <w:r>
        <w:t xml:space="preserve">ŠACH, F. – ČERNOHOUS, V. – KACÁLEK, D.: </w:t>
      </w:r>
      <w:r w:rsidRPr="000F602A">
        <w:rPr>
          <w:b/>
        </w:rPr>
        <w:t>Trendy hydroklimatických prvků v horském lesním povodí a jejich souvislost s indikací sucha</w:t>
      </w:r>
      <w:r>
        <w:t>. Lesnická práce, 98, 2019, č. 11, s. 768–771.</w:t>
      </w:r>
    </w:p>
    <w:p w:rsidR="000F602A" w:rsidRDefault="000F602A" w:rsidP="00A41007">
      <w:pPr>
        <w:jc w:val="both"/>
      </w:pPr>
      <w:r>
        <w:t>(Výstup za QK1810415</w:t>
      </w:r>
      <w:r w:rsidR="00C266F0">
        <w:t xml:space="preserve"> a </w:t>
      </w:r>
      <w:r>
        <w:t>institucionální podpor</w:t>
      </w:r>
      <w:r w:rsidR="00C266F0">
        <w:t>u</w:t>
      </w:r>
      <w:r>
        <w:t>)</w:t>
      </w:r>
    </w:p>
    <w:p w:rsidR="000F602A" w:rsidRDefault="000F602A" w:rsidP="00A41007">
      <w:pPr>
        <w:jc w:val="both"/>
      </w:pPr>
    </w:p>
    <w:p w:rsidR="00ED1BFA" w:rsidRDefault="00B02FD0" w:rsidP="00A41007">
      <w:pPr>
        <w:jc w:val="both"/>
      </w:pPr>
      <w:r>
        <w:t>ŠACH, F. – ČERNOHOUS, V.</w:t>
      </w:r>
      <w:r w:rsidR="00F432CE">
        <w:t xml:space="preserve"> </w:t>
      </w:r>
      <w:r w:rsidR="00FD56B6">
        <w:t>–</w:t>
      </w:r>
      <w:r>
        <w:t xml:space="preserve"> KACÁLEK, D.: </w:t>
      </w:r>
      <w:r w:rsidRPr="00B02FD0">
        <w:rPr>
          <w:b/>
        </w:rPr>
        <w:t>Vodní režim douglasky a lesních porostů s douglaskou: review</w:t>
      </w:r>
      <w:r>
        <w:t>. [</w:t>
      </w:r>
      <w:r w:rsidR="001B2A9A" w:rsidRPr="001B2A9A">
        <w:t>Water regime of Douglas-fir and forest stands with Douglas-fir: review].</w:t>
      </w:r>
      <w:r w:rsidR="001B2A9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B2A9A" w:rsidRPr="001B2A9A">
        <w:t xml:space="preserve">Zprávy lesnického výzkumu, 64, 2019, č. 3, s. </w:t>
      </w:r>
      <w:r w:rsidR="001B2A9A">
        <w:t>149–154.</w:t>
      </w:r>
    </w:p>
    <w:p w:rsidR="001B2A9A" w:rsidRDefault="001B2A9A" w:rsidP="00A41007">
      <w:pPr>
        <w:jc w:val="both"/>
      </w:pPr>
      <w:r>
        <w:t>(Výstup za institucionální podporu; QK1810415; QJ1520299)</w:t>
      </w:r>
    </w:p>
    <w:p w:rsidR="001B2A9A" w:rsidRDefault="001B2A9A" w:rsidP="00A41007">
      <w:pPr>
        <w:jc w:val="both"/>
      </w:pPr>
    </w:p>
    <w:p w:rsidR="003756AE" w:rsidRDefault="003756AE" w:rsidP="003756AE">
      <w:pPr>
        <w:jc w:val="both"/>
      </w:pPr>
      <w:r>
        <w:t xml:space="preserve">ŠIŠÁK, L. – ŠVIHLA, V. – ČERNOHOUS, V. – ŠACH, F.: </w:t>
      </w:r>
      <w:r w:rsidRPr="003756AE">
        <w:rPr>
          <w:b/>
        </w:rPr>
        <w:t>Metodika ekonomického hodnocení hydrických funkcí lesa. In: Vliv lesa a jeho struktury na hydrické funkce krajiny</w:t>
      </w:r>
      <w:r>
        <w:t>. Sborník příspěvků. 19. 9. 2019, Hotel Říčky, Říčky v Orlických horách 254. [Praha], Česká lesnická společnost 2019, s. 24–29. – ISBN 978-80-02-02873-4</w:t>
      </w:r>
    </w:p>
    <w:p w:rsidR="003756AE" w:rsidRDefault="003756AE" w:rsidP="003756AE">
      <w:pPr>
        <w:jc w:val="both"/>
      </w:pPr>
      <w:r>
        <w:t>(Výstup za institucionální podporu; QK1810415)</w:t>
      </w:r>
    </w:p>
    <w:p w:rsidR="00A573D3" w:rsidRDefault="00A573D3" w:rsidP="003756AE">
      <w:pPr>
        <w:jc w:val="both"/>
      </w:pPr>
    </w:p>
    <w:p w:rsidR="005559D0" w:rsidRDefault="005559D0" w:rsidP="005559D0">
      <w:pPr>
        <w:jc w:val="both"/>
      </w:pPr>
      <w:r>
        <w:t xml:space="preserve">ŠPULÁK, O. – KACÁLEK, D. – ČERNOHOUS, V.: </w:t>
      </w:r>
      <w:r w:rsidRPr="004642F3">
        <w:rPr>
          <w:b/>
          <w:lang w:val="en-GB"/>
        </w:rPr>
        <w:t>Green alder improves chemical properties of forest floor and topsoil in formerly air-polluted mountains</w:t>
      </w:r>
      <w:r w:rsidRPr="004642F3">
        <w:rPr>
          <w:lang w:val="en-GB"/>
        </w:rPr>
        <w:t>. European Journal of Forest Research</w:t>
      </w:r>
      <w:r>
        <w:rPr>
          <w:lang w:val="en-GB"/>
        </w:rPr>
        <w:t>. F</w:t>
      </w:r>
      <w:r w:rsidRPr="004642F3">
        <w:rPr>
          <w:lang w:val="en-GB"/>
        </w:rPr>
        <w:t>irst online: 17 October 2019 [14 s.] DOI: 10.1007</w:t>
      </w:r>
      <w:r>
        <w:t>/s10342-019-01235w</w:t>
      </w:r>
    </w:p>
    <w:p w:rsidR="005559D0" w:rsidRDefault="005559D0" w:rsidP="005559D0">
      <w:pPr>
        <w:jc w:val="both"/>
      </w:pPr>
      <w:r>
        <w:t>(Výstup za QJ1530298; QK1920328</w:t>
      </w:r>
      <w:r w:rsidR="00A4774F">
        <w:t xml:space="preserve"> a </w:t>
      </w:r>
      <w:r>
        <w:t>inst</w:t>
      </w:r>
      <w:r w:rsidR="00A4774F">
        <w:t>itucionální</w:t>
      </w:r>
      <w:r>
        <w:t xml:space="preserve"> podpor</w:t>
      </w:r>
      <w:r w:rsidR="00A4774F">
        <w:t>u</w:t>
      </w:r>
      <w:r>
        <w:t>)</w:t>
      </w:r>
    </w:p>
    <w:p w:rsidR="005559D0" w:rsidRDefault="005559D0" w:rsidP="003756AE">
      <w:pPr>
        <w:jc w:val="both"/>
      </w:pPr>
    </w:p>
    <w:p w:rsidR="0019775D" w:rsidRDefault="0019775D" w:rsidP="0019775D">
      <w:pPr>
        <w:jc w:val="both"/>
        <w:rPr>
          <w:lang w:val="en-GB"/>
        </w:rPr>
      </w:pPr>
      <w:r>
        <w:t xml:space="preserve">ŠPULÁK, O. – KACÁLEK, D. – BALCAR, V.: </w:t>
      </w:r>
      <w:r w:rsidRPr="0019775D">
        <w:rPr>
          <w:b/>
          <w:lang w:val="en-GB"/>
        </w:rPr>
        <w:t>Performance of seven spruce species in experimental plantation, the Jizera Mts.</w:t>
      </w:r>
      <w:r>
        <w:rPr>
          <w:b/>
        </w:rPr>
        <w:t xml:space="preserve"> </w:t>
      </w:r>
      <w:r w:rsidRPr="0019775D">
        <w:rPr>
          <w:b/>
        </w:rPr>
        <w:t>(Isergebirge).</w:t>
      </w:r>
      <w:r>
        <w:t xml:space="preserve"> </w:t>
      </w:r>
      <w:r w:rsidRPr="00C27E1E">
        <w:rPr>
          <w:lang w:val="en-GB"/>
        </w:rPr>
        <w:t>In: 2nd bilateral workshop of forest research institutions from the Czech Republic and Saxony. Wermsdorf, Saxony, 05.-06.11.2019.</w:t>
      </w:r>
      <w:r>
        <w:rPr>
          <w:lang w:val="en-GB"/>
        </w:rPr>
        <w:t xml:space="preserve"> [Book of abstracts]. </w:t>
      </w:r>
      <w:r w:rsidR="00B745FB">
        <w:t>Strnady, Výzkumný ústav lesního hospodářství a myslivosti; Pirna, SBS</w:t>
      </w:r>
      <w:r>
        <w:rPr>
          <w:lang w:val="en-GB"/>
        </w:rPr>
        <w:t>, s. 20–21.</w:t>
      </w:r>
    </w:p>
    <w:p w:rsidR="0019775D" w:rsidRPr="00C27E1E" w:rsidRDefault="0019775D" w:rsidP="0019775D">
      <w:pPr>
        <w:jc w:val="both"/>
        <w:rPr>
          <w:lang w:val="en-GB"/>
        </w:rPr>
      </w:pPr>
      <w:r>
        <w:rPr>
          <w:lang w:val="en-GB"/>
        </w:rPr>
        <w:t>(Výstup za institucionální podporu)</w:t>
      </w:r>
    </w:p>
    <w:p w:rsidR="0019775D" w:rsidRDefault="0019775D" w:rsidP="003756AE">
      <w:pPr>
        <w:jc w:val="both"/>
      </w:pPr>
    </w:p>
    <w:p w:rsidR="003008AF" w:rsidRPr="003008AF" w:rsidRDefault="003008AF" w:rsidP="003008AF">
      <w:pPr>
        <w:jc w:val="both"/>
        <w:rPr>
          <w:lang w:val="en-GB"/>
        </w:rPr>
      </w:pPr>
      <w:r>
        <w:t>ŠPULÁK, O</w:t>
      </w:r>
      <w:r w:rsidRPr="003008AF">
        <w:rPr>
          <w:lang w:val="en-GB"/>
        </w:rPr>
        <w:t xml:space="preserve">.: </w:t>
      </w:r>
      <w:r w:rsidRPr="003008AF">
        <w:rPr>
          <w:b/>
          <w:lang w:val="en-GB"/>
        </w:rPr>
        <w:t>Reaction of fir and spruce needles to the opening of birch stand canopy in two-phase forest regeneration</w:t>
      </w:r>
      <w:r w:rsidRPr="003008AF">
        <w:rPr>
          <w:lang w:val="en-GB"/>
        </w:rPr>
        <w:t xml:space="preserve">. [Poster]. In: Abies 2019. Prospects for fir management in a changeable environment. Kraków, 28. 05. – 30. 05. 2019. Book of abstracts. [Krakow, Agricultural University in Krakow, Faculty of Forestry 2019]. Nestr. </w:t>
      </w:r>
    </w:p>
    <w:p w:rsidR="003008AF" w:rsidRDefault="003008AF" w:rsidP="003756AE">
      <w:pPr>
        <w:jc w:val="both"/>
      </w:pPr>
    </w:p>
    <w:p w:rsidR="004C17A4" w:rsidRDefault="004C17A4" w:rsidP="00A41007">
      <w:pPr>
        <w:jc w:val="both"/>
      </w:pPr>
      <w:r>
        <w:t xml:space="preserve">ŠPULÁK, O. – KACÁLEK, D. – BALCAR, V.: </w:t>
      </w:r>
      <w:r w:rsidRPr="004C17A4">
        <w:rPr>
          <w:b/>
          <w:lang w:val="en-GB"/>
        </w:rPr>
        <w:t>Seven spruce species on a mountain site – performance, foliar nutrients, and forest floor properties in stands 20 years old</w:t>
      </w:r>
      <w:r>
        <w:t>. iForest, 12, 2019, s. 106–113. DOI: 10.3832/ifor2731-011</w:t>
      </w:r>
    </w:p>
    <w:p w:rsidR="004C17A4" w:rsidRDefault="004C17A4" w:rsidP="00A41007">
      <w:pPr>
        <w:jc w:val="both"/>
      </w:pPr>
      <w:r>
        <w:t>(Výstup za QJ1520291</w:t>
      </w:r>
      <w:r w:rsidR="00D42F10">
        <w:t xml:space="preserve"> a </w:t>
      </w:r>
      <w:r>
        <w:t>institucionální podpor</w:t>
      </w:r>
      <w:r w:rsidR="00D42F10">
        <w:t>u</w:t>
      </w:r>
      <w:r>
        <w:t>)</w:t>
      </w:r>
    </w:p>
    <w:p w:rsidR="00A91E23" w:rsidRDefault="00A91E23" w:rsidP="00A41007">
      <w:pPr>
        <w:jc w:val="both"/>
      </w:pPr>
    </w:p>
    <w:p w:rsidR="00A91E23" w:rsidRDefault="00A91E23" w:rsidP="00A91E23">
      <w:pPr>
        <w:jc w:val="both"/>
      </w:pPr>
      <w:r>
        <w:t xml:space="preserve">ŠPULÁK, O.: </w:t>
      </w:r>
      <w:r w:rsidRPr="00A91E23">
        <w:rPr>
          <w:b/>
        </w:rPr>
        <w:t>Vliv smrkové etáže na tloušťkový přírůst borových porostů na stanovišti chudá borová doubrava v suchých letech</w:t>
      </w:r>
      <w:r>
        <w:t>. [</w:t>
      </w:r>
      <w:r w:rsidRPr="0098220A">
        <w:rPr>
          <w:lang w:val="en-GB"/>
        </w:rPr>
        <w:t>Impact of the Norway spruce subcanopy on DBH of Scotch pine stands on the nutrient poor oak with pine forest site in dry years</w:t>
      </w:r>
      <w:r>
        <w:t>]. In: Pěstování lesů ve střední Evropě. Sborník vědeckých prací u příležitosti 20. mezinárodního setkání pěstitelů lesa střední Evropy a 100 let založení Mendelovy univerzity v Brně. Brno, 3.–5.9.2019. Ed. K. Houšková, D</w:t>
      </w:r>
      <w:r w:rsidR="00D37129">
        <w:t>. J</w:t>
      </w:r>
      <w:r>
        <w:t>a</w:t>
      </w:r>
      <w:r w:rsidR="00D37129">
        <w:t>n</w:t>
      </w:r>
      <w:r>
        <w:t xml:space="preserve">. Brno, Mendelova univerzita v Brně 2019, s. </w:t>
      </w:r>
      <w:r w:rsidR="00D1538C">
        <w:t>184</w:t>
      </w:r>
      <w:r>
        <w:t>–</w:t>
      </w:r>
      <w:r w:rsidR="00D1538C">
        <w:t>191</w:t>
      </w:r>
      <w:r>
        <w:t>. Proceedings of Central European silviculture [Vol. 9]. – ISBN 978-80-7509-669-2</w:t>
      </w:r>
    </w:p>
    <w:p w:rsidR="00A91E23" w:rsidRDefault="00A91E23" w:rsidP="00A91E23">
      <w:pPr>
        <w:jc w:val="both"/>
      </w:pPr>
      <w:r>
        <w:t>(Výstup za institucionální podporu</w:t>
      </w:r>
      <w:r w:rsidR="00665979">
        <w:t>; GS LČR 01/2019</w:t>
      </w:r>
      <w:r>
        <w:t>)</w:t>
      </w:r>
    </w:p>
    <w:p w:rsidR="00A91E23" w:rsidRDefault="00A91E23" w:rsidP="00A41007">
      <w:pPr>
        <w:jc w:val="both"/>
      </w:pPr>
    </w:p>
    <w:p w:rsidR="003F2591" w:rsidRDefault="003F2591" w:rsidP="00A41007">
      <w:pPr>
        <w:jc w:val="both"/>
      </w:pPr>
    </w:p>
    <w:p w:rsidR="003F2591" w:rsidRDefault="003F2591" w:rsidP="00A41007">
      <w:pPr>
        <w:jc w:val="both"/>
      </w:pPr>
    </w:p>
    <w:p w:rsidR="00A35D6D" w:rsidRDefault="003F2591" w:rsidP="00B15579">
      <w:pPr>
        <w:jc w:val="both"/>
        <w:rPr>
          <w:b/>
          <w:sz w:val="28"/>
          <w:szCs w:val="28"/>
        </w:rPr>
      </w:pPr>
      <w:r w:rsidRPr="00D42F10">
        <w:rPr>
          <w:b/>
          <w:sz w:val="28"/>
          <w:szCs w:val="28"/>
        </w:rPr>
        <w:t>S</w:t>
      </w:r>
      <w:r w:rsidR="00D42F10">
        <w:rPr>
          <w:b/>
          <w:sz w:val="28"/>
          <w:szCs w:val="28"/>
        </w:rPr>
        <w:t>borníky</w:t>
      </w:r>
    </w:p>
    <w:p w:rsidR="00D42F10" w:rsidRPr="00A35D6D" w:rsidRDefault="00D42F10" w:rsidP="00B15579">
      <w:pPr>
        <w:jc w:val="both"/>
      </w:pPr>
    </w:p>
    <w:p w:rsidR="00A35D6D" w:rsidRDefault="00A35D6D" w:rsidP="00B15579">
      <w:pPr>
        <w:jc w:val="both"/>
      </w:pPr>
      <w:r w:rsidRPr="00075E3B">
        <w:rPr>
          <w:b/>
        </w:rPr>
        <w:t>Výchova mladých listnatých porostů na divizi Hořovice</w:t>
      </w:r>
      <w:r>
        <w:t>. Informační materiál k pracovnímu semináři s pochůzkou. 17. 9. 2019. Sest. J. Novák, M. Slodičák, D. Dušek. Opočno, VÚLHM – VS 2019. 20 s.</w:t>
      </w:r>
    </w:p>
    <w:p w:rsidR="00A35D6D" w:rsidRDefault="00A35D6D" w:rsidP="00B15579">
      <w:pPr>
        <w:jc w:val="both"/>
      </w:pPr>
      <w:r>
        <w:t>(Výstup za institucionální podporu; expertní a poradenskou činnost)</w:t>
      </w:r>
    </w:p>
    <w:p w:rsidR="00A80879" w:rsidRDefault="00A80879" w:rsidP="00B15579">
      <w:pPr>
        <w:jc w:val="both"/>
      </w:pPr>
    </w:p>
    <w:p w:rsidR="00A80879" w:rsidRDefault="00A80879" w:rsidP="00B15579">
      <w:pPr>
        <w:jc w:val="both"/>
      </w:pPr>
      <w:r w:rsidRPr="00075E3B">
        <w:rPr>
          <w:b/>
        </w:rPr>
        <w:t xml:space="preserve">Výchova mladých porostů na divizi </w:t>
      </w:r>
      <w:r>
        <w:rPr>
          <w:b/>
        </w:rPr>
        <w:t>Lipník nad B</w:t>
      </w:r>
      <w:r w:rsidRPr="00075E3B">
        <w:rPr>
          <w:b/>
        </w:rPr>
        <w:t>e</w:t>
      </w:r>
      <w:r>
        <w:rPr>
          <w:b/>
        </w:rPr>
        <w:t>čvou</w:t>
      </w:r>
      <w:r>
        <w:t>. Informační materiál k pracovnímu semináři s pochůzkou. 13. 11. 2019. Sest. J. Novák, M. Slodičák, D. Dušek. Opočno, VÚLHM – VS 2019. 16 s.</w:t>
      </w:r>
    </w:p>
    <w:p w:rsidR="00A80879" w:rsidRPr="00A35D6D" w:rsidRDefault="00A80879" w:rsidP="00B15579">
      <w:pPr>
        <w:jc w:val="both"/>
      </w:pPr>
      <w:r>
        <w:t>(Výstup za institucionální podporu; expertní a poradenskou činnost)</w:t>
      </w:r>
    </w:p>
    <w:p w:rsidR="00A80879" w:rsidRDefault="00A80879" w:rsidP="00B15579">
      <w:pPr>
        <w:jc w:val="both"/>
      </w:pPr>
    </w:p>
    <w:p w:rsidR="00F72271" w:rsidRDefault="00F72271" w:rsidP="00B15579">
      <w:pPr>
        <w:jc w:val="both"/>
      </w:pPr>
    </w:p>
    <w:p w:rsidR="00863BDB" w:rsidRDefault="00863BDB" w:rsidP="00B15579">
      <w:pPr>
        <w:jc w:val="both"/>
      </w:pPr>
    </w:p>
    <w:p w:rsidR="00700EC1" w:rsidRPr="000476BF" w:rsidRDefault="000476BF" w:rsidP="00B15579">
      <w:pPr>
        <w:pStyle w:val="Prost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6BF">
        <w:rPr>
          <w:rFonts w:ascii="Times New Roman" w:hAnsi="Times New Roman" w:cs="Times New Roman"/>
          <w:b/>
          <w:sz w:val="28"/>
          <w:szCs w:val="28"/>
        </w:rPr>
        <w:t>Mapy</w:t>
      </w:r>
      <w:r w:rsidR="002F0CEB" w:rsidRPr="000476B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476BF">
        <w:rPr>
          <w:rFonts w:ascii="Times New Roman" w:hAnsi="Times New Roman" w:cs="Times New Roman"/>
          <w:b/>
          <w:sz w:val="28"/>
          <w:szCs w:val="28"/>
        </w:rPr>
        <w:t>metodiky</w:t>
      </w:r>
    </w:p>
    <w:p w:rsidR="00700EC1" w:rsidRDefault="00700EC1" w:rsidP="00B15579">
      <w:pPr>
        <w:pStyle w:val="Prosttext"/>
        <w:jc w:val="both"/>
      </w:pPr>
    </w:p>
    <w:p w:rsidR="00700EC1" w:rsidRDefault="00700EC1" w:rsidP="00B15579">
      <w:pPr>
        <w:pStyle w:val="Prosttext"/>
        <w:jc w:val="both"/>
      </w:pPr>
    </w:p>
    <w:p w:rsidR="00221A68" w:rsidRDefault="00221A68" w:rsidP="00B15579">
      <w:pPr>
        <w:jc w:val="both"/>
        <w:rPr>
          <w:sz w:val="22"/>
          <w:szCs w:val="22"/>
        </w:rPr>
      </w:pPr>
      <w:r>
        <w:t xml:space="preserve">NĚMEC, P. - NÁROVCOVÁ, J. - NÁROVEC, V. - ČÍŽKOVÁ, L. - MARTINEC, P.: </w:t>
      </w:r>
      <w:r>
        <w:rPr>
          <w:b/>
          <w:bCs/>
        </w:rPr>
        <w:t>Optimalizace morfologické kvality sadebního materiálu pro obnovu lesa</w:t>
      </w:r>
      <w:r>
        <w:t xml:space="preserve">. Certifikovaná metodika [online]. Osvědčení č. 47211/2019-MZE-16222/M194 ze dne 13. 9. 2019. Opočno, Výzkumný ústav lesního hospodářství a myslivosti 2019. 45 s. Dostupné z: </w:t>
      </w:r>
      <w:r w:rsidRPr="00221A68">
        <w:t>https://www.vulhm.cz/files/uploads/2019/11/Vady-smld-web_2.pdf</w:t>
      </w:r>
      <w:r>
        <w:t xml:space="preserve"> (Aktualizovaná elektronická verze z 21. listopadu 2019).</w:t>
      </w:r>
    </w:p>
    <w:p w:rsidR="00221A68" w:rsidRDefault="00221A68" w:rsidP="00B15579">
      <w:pPr>
        <w:jc w:val="both"/>
      </w:pPr>
      <w:r>
        <w:t>(Výstup za TH02030253)</w:t>
      </w:r>
    </w:p>
    <w:p w:rsidR="00D721BF" w:rsidRDefault="00D721BF" w:rsidP="00B15579">
      <w:pPr>
        <w:jc w:val="both"/>
      </w:pPr>
    </w:p>
    <w:p w:rsidR="00551702" w:rsidRDefault="00D721BF" w:rsidP="00B15579">
      <w:pPr>
        <w:jc w:val="both"/>
      </w:pPr>
      <w:r>
        <w:t xml:space="preserve">NOVÁK, J. – DUŠEK, D. – SLODIČÁK, M.: </w:t>
      </w:r>
      <w:r w:rsidR="002E35D5" w:rsidRPr="002E35D5">
        <w:rPr>
          <w:b/>
        </w:rPr>
        <w:t>Modely výchovy jehličnatých porostů pro harvestorové technologie</w:t>
      </w:r>
      <w:r w:rsidR="002E35D5">
        <w:t xml:space="preserve">. </w:t>
      </w:r>
      <w:r w:rsidR="00A459AE">
        <w:t>[</w:t>
      </w:r>
      <w:r w:rsidR="00A459AE" w:rsidRPr="00A459AE">
        <w:rPr>
          <w:lang w:val="en-GB"/>
        </w:rPr>
        <w:t>Coniferous stands thinning models for harvester technologies</w:t>
      </w:r>
      <w:r w:rsidR="00A459AE">
        <w:t xml:space="preserve">]. </w:t>
      </w:r>
      <w:r w:rsidR="002575BB">
        <w:t xml:space="preserve">Certifikovaná metodika. </w:t>
      </w:r>
      <w:r w:rsidR="00551702">
        <w:t>Strnady, Výzkumný ústav lesního hospodářství a myslivosti 2019. 28 s. Lesnický průvodce 8/2019. ISBN – 978-80-7417-196-3</w:t>
      </w:r>
    </w:p>
    <w:p w:rsidR="00D721BF" w:rsidRDefault="002E35D5" w:rsidP="00B15579">
      <w:pPr>
        <w:jc w:val="both"/>
      </w:pPr>
      <w:r>
        <w:t>Osvědčení 65627/2019-MZE-16222/</w:t>
      </w:r>
      <w:r w:rsidR="00BB050D">
        <w:t>M202, ze dne 13. 12. 2019.</w:t>
      </w:r>
    </w:p>
    <w:p w:rsidR="001F3D96" w:rsidRDefault="001F3D96" w:rsidP="00B15579">
      <w:pPr>
        <w:jc w:val="both"/>
      </w:pPr>
      <w:r>
        <w:t>(Výstup za institucionální podporu)</w:t>
      </w:r>
    </w:p>
    <w:p w:rsidR="00205F1B" w:rsidRDefault="00205F1B" w:rsidP="00B15579">
      <w:pPr>
        <w:jc w:val="both"/>
      </w:pPr>
    </w:p>
    <w:p w:rsidR="00205F1B" w:rsidRDefault="00205F1B" w:rsidP="00B15579">
      <w:pPr>
        <w:jc w:val="both"/>
      </w:pPr>
      <w:r>
        <w:t xml:space="preserve">NOVÁK, J. – MANSFELD, V. – KŘÍSTEK, Š. – FRIEDLOVÁ, E.: </w:t>
      </w:r>
      <w:r w:rsidRPr="00205F1B">
        <w:rPr>
          <w:b/>
        </w:rPr>
        <w:t>Podkladové mapy pro hodnocení stability lesních porostů v PLO 40 a na LHC Ostravice (Biskupství ostravsko-opavské)</w:t>
      </w:r>
      <w:r>
        <w:t xml:space="preserve">. [Specializovaná mapa s odborným obsahem] </w:t>
      </w:r>
      <w:r w:rsidR="00994959">
        <w:t>osvědčení č. 64030/2019-MZE16222/MAPA683. MZE, 5. 2. 2019.</w:t>
      </w:r>
    </w:p>
    <w:p w:rsidR="00994959" w:rsidRDefault="00994959" w:rsidP="00B15579">
      <w:pPr>
        <w:jc w:val="both"/>
      </w:pPr>
      <w:r>
        <w:t>(Výstup za QK1810443)</w:t>
      </w:r>
    </w:p>
    <w:p w:rsidR="0004064C" w:rsidRDefault="0004064C" w:rsidP="00B15579">
      <w:pPr>
        <w:jc w:val="both"/>
      </w:pPr>
    </w:p>
    <w:p w:rsidR="0004064C" w:rsidRDefault="007C3EAA" w:rsidP="00B1557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ŠPULÁK, O. – MARTINCoVÁ, J. – LEUGNER, J.: </w:t>
      </w:r>
      <w:r w:rsidRPr="007C3EAA">
        <w:rPr>
          <w:rFonts w:ascii="Times New Roman" w:hAnsi="Times New Roman" w:cs="Times New Roman"/>
          <w:b/>
          <w:sz w:val="24"/>
          <w:szCs w:val="24"/>
        </w:rPr>
        <w:t>Klonová výsadba autochtonního smrku ztepilého v Krkonoších Reissovy domky (Světlá hora).</w:t>
      </w:r>
      <w:r>
        <w:rPr>
          <w:rFonts w:ascii="Times New Roman" w:hAnsi="Times New Roman" w:cs="Times New Roman"/>
          <w:sz w:val="24"/>
          <w:szCs w:val="24"/>
        </w:rPr>
        <w:t xml:space="preserve"> [Specializovaná mapa s odborným obsahem] osvědčení 64546/2019-MZE-16222/MAPA686. MZE, 9. 12. 2019</w:t>
      </w:r>
    </w:p>
    <w:p w:rsidR="007C3EAA" w:rsidRDefault="007C3EAA" w:rsidP="00B15579">
      <w:pPr>
        <w:pStyle w:val="Prosttext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(Výstup za institucionální podporu)</w:t>
      </w:r>
    </w:p>
    <w:p w:rsidR="00863BDB" w:rsidRDefault="00863BDB" w:rsidP="00B15579">
      <w:pPr>
        <w:pStyle w:val="Prosttext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C3EAA" w:rsidRPr="00863BDB" w:rsidRDefault="007C3EAA" w:rsidP="00B15579">
      <w:pPr>
        <w:pStyle w:val="Prosttext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04064C" w:rsidRPr="003B76A8" w:rsidRDefault="003B76A8" w:rsidP="00B15579">
      <w:pPr>
        <w:pStyle w:val="Prosttex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bookmarkStart w:id="0" w:name="_GoBack"/>
      <w:bookmarkEnd w:id="0"/>
      <w:r w:rsidR="0004064C" w:rsidRPr="003B76A8">
        <w:rPr>
          <w:rFonts w:ascii="Times New Roman" w:hAnsi="Times New Roman" w:cs="Times New Roman"/>
          <w:b/>
          <w:sz w:val="28"/>
          <w:szCs w:val="28"/>
        </w:rPr>
        <w:t>věřená technologie</w:t>
      </w:r>
    </w:p>
    <w:p w:rsidR="0004064C" w:rsidRDefault="0004064C" w:rsidP="00B15579">
      <w:pPr>
        <w:jc w:val="both"/>
      </w:pPr>
    </w:p>
    <w:p w:rsidR="007C3EAA" w:rsidRDefault="007C3EAA" w:rsidP="00B15579">
      <w:pPr>
        <w:jc w:val="both"/>
      </w:pPr>
    </w:p>
    <w:p w:rsidR="0004064C" w:rsidRPr="0004064C" w:rsidRDefault="0004064C" w:rsidP="00B15579">
      <w:pPr>
        <w:pStyle w:val="Default"/>
        <w:jc w:val="both"/>
      </w:pPr>
      <w:r w:rsidRPr="0004064C">
        <w:rPr>
          <w:caps/>
        </w:rPr>
        <w:t>Nárovcová, J.</w:t>
      </w:r>
      <w:r w:rsidR="003371FD">
        <w:rPr>
          <w:caps/>
        </w:rPr>
        <w:t xml:space="preserve"> –</w:t>
      </w:r>
      <w:r w:rsidRPr="0004064C">
        <w:rPr>
          <w:caps/>
        </w:rPr>
        <w:t xml:space="preserve"> Nárovec, V.</w:t>
      </w:r>
      <w:r w:rsidR="003371FD">
        <w:rPr>
          <w:caps/>
        </w:rPr>
        <w:t xml:space="preserve"> – Němec, P. –</w:t>
      </w:r>
      <w:r w:rsidRPr="0004064C">
        <w:rPr>
          <w:caps/>
        </w:rPr>
        <w:t xml:space="preserve"> Martinec, P. </w:t>
      </w:r>
      <w:r w:rsidR="003371FD">
        <w:rPr>
          <w:caps/>
        </w:rPr>
        <w:t>–</w:t>
      </w:r>
      <w:r w:rsidRPr="0004064C">
        <w:rPr>
          <w:caps/>
        </w:rPr>
        <w:t xml:space="preserve"> Čížková, L.</w:t>
      </w:r>
      <w:r w:rsidR="003371FD">
        <w:rPr>
          <w:caps/>
        </w:rPr>
        <w:t>:</w:t>
      </w:r>
      <w:r w:rsidRPr="0004064C">
        <w:rPr>
          <w:caps/>
        </w:rPr>
        <w:t xml:space="preserve"> </w:t>
      </w:r>
      <w:r w:rsidRPr="0004064C">
        <w:rPr>
          <w:b/>
          <w:bCs/>
        </w:rPr>
        <w:t xml:space="preserve">Optimalizace morfologické kvality sadebního materiálu pro obnovu lesa </w:t>
      </w:r>
      <w:r w:rsidR="00B15579">
        <w:rPr>
          <w:b/>
          <w:bCs/>
        </w:rPr>
        <w:t>–</w:t>
      </w:r>
      <w:r w:rsidRPr="0004064C">
        <w:rPr>
          <w:b/>
          <w:bCs/>
        </w:rPr>
        <w:t xml:space="preserve"> klasifikace vad.</w:t>
      </w:r>
      <w:r w:rsidRPr="0004064C">
        <w:t xml:space="preserve"> Ověřená technologie č. CM-3/2019</w:t>
      </w:r>
      <w:r>
        <w:t>.</w:t>
      </w:r>
      <w:r w:rsidR="003371FD" w:rsidRPr="003371FD">
        <w:rPr>
          <w:caps/>
        </w:rPr>
        <w:t xml:space="preserve"> </w:t>
      </w:r>
    </w:p>
    <w:p w:rsidR="0004064C" w:rsidRPr="0004064C" w:rsidRDefault="0004064C" w:rsidP="00B15579">
      <w:pPr>
        <w:jc w:val="both"/>
        <w:rPr>
          <w:lang w:eastAsia="en-US"/>
        </w:rPr>
      </w:pPr>
      <w:r>
        <w:t>(</w:t>
      </w:r>
      <w:r w:rsidRPr="0004064C">
        <w:t>TH02030253</w:t>
      </w:r>
      <w:r>
        <w:t>)</w:t>
      </w:r>
    </w:p>
    <w:p w:rsidR="0004064C" w:rsidRDefault="0004064C" w:rsidP="00B15579">
      <w:pPr>
        <w:jc w:val="both"/>
      </w:pPr>
    </w:p>
    <w:p w:rsidR="00221A68" w:rsidRPr="00700EC1" w:rsidRDefault="00221A68" w:rsidP="00B15579">
      <w:pPr>
        <w:jc w:val="both"/>
      </w:pPr>
    </w:p>
    <w:sectPr w:rsidR="00221A68" w:rsidRPr="00700E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211" w:rsidRDefault="00CF3211" w:rsidP="00DD561D">
      <w:r>
        <w:separator/>
      </w:r>
    </w:p>
  </w:endnote>
  <w:endnote w:type="continuationSeparator" w:id="0">
    <w:p w:rsidR="00CF3211" w:rsidRDefault="00CF3211" w:rsidP="00DD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8376383"/>
      <w:docPartObj>
        <w:docPartGallery w:val="Page Numbers (Bottom of Page)"/>
        <w:docPartUnique/>
      </w:docPartObj>
    </w:sdtPr>
    <w:sdtEndPr/>
    <w:sdtContent>
      <w:p w:rsidR="00DD561D" w:rsidRDefault="00DD56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211">
          <w:rPr>
            <w:noProof/>
          </w:rPr>
          <w:t>1</w:t>
        </w:r>
        <w:r>
          <w:fldChar w:fldCharType="end"/>
        </w:r>
      </w:p>
    </w:sdtContent>
  </w:sdt>
  <w:p w:rsidR="00DD561D" w:rsidRDefault="00DD56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211" w:rsidRDefault="00CF3211" w:rsidP="00DD561D">
      <w:r>
        <w:separator/>
      </w:r>
    </w:p>
  </w:footnote>
  <w:footnote w:type="continuationSeparator" w:id="0">
    <w:p w:rsidR="00CF3211" w:rsidRDefault="00CF3211" w:rsidP="00DD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225C2"/>
    <w:multiLevelType w:val="hybridMultilevel"/>
    <w:tmpl w:val="7E505A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4B"/>
    <w:rsid w:val="00014101"/>
    <w:rsid w:val="00023205"/>
    <w:rsid w:val="000234C3"/>
    <w:rsid w:val="000302FF"/>
    <w:rsid w:val="00037C0C"/>
    <w:rsid w:val="000400C6"/>
    <w:rsid w:val="000400C9"/>
    <w:rsid w:val="0004064C"/>
    <w:rsid w:val="00040B3D"/>
    <w:rsid w:val="00042119"/>
    <w:rsid w:val="00045EBE"/>
    <w:rsid w:val="000476BF"/>
    <w:rsid w:val="000477D8"/>
    <w:rsid w:val="000534FC"/>
    <w:rsid w:val="00053695"/>
    <w:rsid w:val="00072CBA"/>
    <w:rsid w:val="00075E3B"/>
    <w:rsid w:val="00081DAD"/>
    <w:rsid w:val="0008287D"/>
    <w:rsid w:val="0008349F"/>
    <w:rsid w:val="00092761"/>
    <w:rsid w:val="00097111"/>
    <w:rsid w:val="000A1116"/>
    <w:rsid w:val="000A5FC6"/>
    <w:rsid w:val="000B6348"/>
    <w:rsid w:val="000C136C"/>
    <w:rsid w:val="000C55BB"/>
    <w:rsid w:val="000C653E"/>
    <w:rsid w:val="000C7F96"/>
    <w:rsid w:val="000D3B3B"/>
    <w:rsid w:val="000D58BB"/>
    <w:rsid w:val="000D6B2A"/>
    <w:rsid w:val="000E1B8B"/>
    <w:rsid w:val="000E5107"/>
    <w:rsid w:val="000F0338"/>
    <w:rsid w:val="000F478F"/>
    <w:rsid w:val="000F602A"/>
    <w:rsid w:val="000F7456"/>
    <w:rsid w:val="001030EF"/>
    <w:rsid w:val="001120FB"/>
    <w:rsid w:val="00115558"/>
    <w:rsid w:val="0012599A"/>
    <w:rsid w:val="001272A1"/>
    <w:rsid w:val="00131570"/>
    <w:rsid w:val="0013255B"/>
    <w:rsid w:val="00133742"/>
    <w:rsid w:val="00134EAA"/>
    <w:rsid w:val="001402D0"/>
    <w:rsid w:val="00143C85"/>
    <w:rsid w:val="001530F9"/>
    <w:rsid w:val="00161FCC"/>
    <w:rsid w:val="001643D5"/>
    <w:rsid w:val="001647E8"/>
    <w:rsid w:val="00165DE5"/>
    <w:rsid w:val="00171B0F"/>
    <w:rsid w:val="0017218E"/>
    <w:rsid w:val="0017565F"/>
    <w:rsid w:val="00186B2F"/>
    <w:rsid w:val="00193706"/>
    <w:rsid w:val="001944CB"/>
    <w:rsid w:val="00196D67"/>
    <w:rsid w:val="00197316"/>
    <w:rsid w:val="0019775D"/>
    <w:rsid w:val="001B2A9A"/>
    <w:rsid w:val="001D14D0"/>
    <w:rsid w:val="001D7D4F"/>
    <w:rsid w:val="001E1198"/>
    <w:rsid w:val="001E3671"/>
    <w:rsid w:val="001E42E5"/>
    <w:rsid w:val="001E6BF2"/>
    <w:rsid w:val="001F0FC6"/>
    <w:rsid w:val="001F3D96"/>
    <w:rsid w:val="001F4320"/>
    <w:rsid w:val="001F447D"/>
    <w:rsid w:val="00200665"/>
    <w:rsid w:val="00202052"/>
    <w:rsid w:val="00202E74"/>
    <w:rsid w:val="00205F1B"/>
    <w:rsid w:val="002160F6"/>
    <w:rsid w:val="00221A68"/>
    <w:rsid w:val="002259B0"/>
    <w:rsid w:val="002308D9"/>
    <w:rsid w:val="00243E43"/>
    <w:rsid w:val="00250C83"/>
    <w:rsid w:val="00256FB3"/>
    <w:rsid w:val="002575BB"/>
    <w:rsid w:val="00262472"/>
    <w:rsid w:val="00264459"/>
    <w:rsid w:val="00277B79"/>
    <w:rsid w:val="0028514C"/>
    <w:rsid w:val="0029117E"/>
    <w:rsid w:val="00292580"/>
    <w:rsid w:val="00295D51"/>
    <w:rsid w:val="002976F7"/>
    <w:rsid w:val="002A3978"/>
    <w:rsid w:val="002A66AE"/>
    <w:rsid w:val="002A672B"/>
    <w:rsid w:val="002A694E"/>
    <w:rsid w:val="002B1A56"/>
    <w:rsid w:val="002B2826"/>
    <w:rsid w:val="002C1AF8"/>
    <w:rsid w:val="002C1C2E"/>
    <w:rsid w:val="002C3655"/>
    <w:rsid w:val="002C424F"/>
    <w:rsid w:val="002C43AF"/>
    <w:rsid w:val="002C4F2A"/>
    <w:rsid w:val="002C5FE0"/>
    <w:rsid w:val="002C6FCD"/>
    <w:rsid w:val="002D5A9F"/>
    <w:rsid w:val="002D6F58"/>
    <w:rsid w:val="002E122A"/>
    <w:rsid w:val="002E35D5"/>
    <w:rsid w:val="002E4C1E"/>
    <w:rsid w:val="002E766E"/>
    <w:rsid w:val="002F0CEB"/>
    <w:rsid w:val="002F1F7D"/>
    <w:rsid w:val="002F43C5"/>
    <w:rsid w:val="002F4CB9"/>
    <w:rsid w:val="002F5FE3"/>
    <w:rsid w:val="002F616E"/>
    <w:rsid w:val="002F75AE"/>
    <w:rsid w:val="002F773C"/>
    <w:rsid w:val="002F7877"/>
    <w:rsid w:val="003008AF"/>
    <w:rsid w:val="00301CF2"/>
    <w:rsid w:val="00302544"/>
    <w:rsid w:val="00304122"/>
    <w:rsid w:val="00304D00"/>
    <w:rsid w:val="00306F29"/>
    <w:rsid w:val="00310800"/>
    <w:rsid w:val="00317A18"/>
    <w:rsid w:val="00326D0A"/>
    <w:rsid w:val="00331466"/>
    <w:rsid w:val="00332DC6"/>
    <w:rsid w:val="00334EE2"/>
    <w:rsid w:val="00335611"/>
    <w:rsid w:val="0033611D"/>
    <w:rsid w:val="003371FD"/>
    <w:rsid w:val="00346233"/>
    <w:rsid w:val="003565B1"/>
    <w:rsid w:val="003623FD"/>
    <w:rsid w:val="00363799"/>
    <w:rsid w:val="00363A3E"/>
    <w:rsid w:val="00363AF4"/>
    <w:rsid w:val="00365227"/>
    <w:rsid w:val="00367446"/>
    <w:rsid w:val="00374E93"/>
    <w:rsid w:val="003756AE"/>
    <w:rsid w:val="00375760"/>
    <w:rsid w:val="0038634B"/>
    <w:rsid w:val="00392BDF"/>
    <w:rsid w:val="00397584"/>
    <w:rsid w:val="003A2B8C"/>
    <w:rsid w:val="003A30BF"/>
    <w:rsid w:val="003A6194"/>
    <w:rsid w:val="003A7393"/>
    <w:rsid w:val="003A7E34"/>
    <w:rsid w:val="003B0FF1"/>
    <w:rsid w:val="003B4970"/>
    <w:rsid w:val="003B4BA4"/>
    <w:rsid w:val="003B76A8"/>
    <w:rsid w:val="003C4B36"/>
    <w:rsid w:val="003D1135"/>
    <w:rsid w:val="003D4E88"/>
    <w:rsid w:val="003E79FC"/>
    <w:rsid w:val="003F0A1C"/>
    <w:rsid w:val="003F2199"/>
    <w:rsid w:val="003F2591"/>
    <w:rsid w:val="003F4ADF"/>
    <w:rsid w:val="003F7366"/>
    <w:rsid w:val="0040232C"/>
    <w:rsid w:val="00410878"/>
    <w:rsid w:val="00411402"/>
    <w:rsid w:val="00415C8F"/>
    <w:rsid w:val="004179C2"/>
    <w:rsid w:val="00446D2B"/>
    <w:rsid w:val="004507F2"/>
    <w:rsid w:val="00450BEE"/>
    <w:rsid w:val="00452B19"/>
    <w:rsid w:val="004560CE"/>
    <w:rsid w:val="00457D88"/>
    <w:rsid w:val="004642F3"/>
    <w:rsid w:val="004650DF"/>
    <w:rsid w:val="00465E55"/>
    <w:rsid w:val="00466537"/>
    <w:rsid w:val="00473D88"/>
    <w:rsid w:val="0047711A"/>
    <w:rsid w:val="0047728B"/>
    <w:rsid w:val="004827B3"/>
    <w:rsid w:val="00490AED"/>
    <w:rsid w:val="00490D8B"/>
    <w:rsid w:val="0049398E"/>
    <w:rsid w:val="00497736"/>
    <w:rsid w:val="004979FC"/>
    <w:rsid w:val="004A2D1A"/>
    <w:rsid w:val="004A3213"/>
    <w:rsid w:val="004B0C5F"/>
    <w:rsid w:val="004B44ED"/>
    <w:rsid w:val="004B5D91"/>
    <w:rsid w:val="004B7BAB"/>
    <w:rsid w:val="004C17A4"/>
    <w:rsid w:val="004C73F8"/>
    <w:rsid w:val="004E1ED2"/>
    <w:rsid w:val="004E4E8D"/>
    <w:rsid w:val="004F513B"/>
    <w:rsid w:val="00504607"/>
    <w:rsid w:val="00511EAE"/>
    <w:rsid w:val="00512D02"/>
    <w:rsid w:val="005140AF"/>
    <w:rsid w:val="00517A74"/>
    <w:rsid w:val="00520F48"/>
    <w:rsid w:val="005270DE"/>
    <w:rsid w:val="005300B6"/>
    <w:rsid w:val="00533689"/>
    <w:rsid w:val="005347E6"/>
    <w:rsid w:val="00534FAA"/>
    <w:rsid w:val="00546179"/>
    <w:rsid w:val="00547375"/>
    <w:rsid w:val="00551702"/>
    <w:rsid w:val="005517FD"/>
    <w:rsid w:val="0055245D"/>
    <w:rsid w:val="005559D0"/>
    <w:rsid w:val="00562EAF"/>
    <w:rsid w:val="0056497A"/>
    <w:rsid w:val="00564A4D"/>
    <w:rsid w:val="005719A1"/>
    <w:rsid w:val="00571FB1"/>
    <w:rsid w:val="00575BCD"/>
    <w:rsid w:val="00576FF2"/>
    <w:rsid w:val="0058303D"/>
    <w:rsid w:val="00583FFD"/>
    <w:rsid w:val="005866E8"/>
    <w:rsid w:val="00587DD4"/>
    <w:rsid w:val="00595F2B"/>
    <w:rsid w:val="00596191"/>
    <w:rsid w:val="005A46C4"/>
    <w:rsid w:val="005B568B"/>
    <w:rsid w:val="005C08F9"/>
    <w:rsid w:val="005C096B"/>
    <w:rsid w:val="005C655F"/>
    <w:rsid w:val="005D0355"/>
    <w:rsid w:val="005D225E"/>
    <w:rsid w:val="005D2358"/>
    <w:rsid w:val="005E1955"/>
    <w:rsid w:val="005E34A9"/>
    <w:rsid w:val="005E51F8"/>
    <w:rsid w:val="005F56D3"/>
    <w:rsid w:val="00601462"/>
    <w:rsid w:val="0060166D"/>
    <w:rsid w:val="00602B2D"/>
    <w:rsid w:val="00604F80"/>
    <w:rsid w:val="00610D48"/>
    <w:rsid w:val="006134C7"/>
    <w:rsid w:val="00613E3E"/>
    <w:rsid w:val="00614F59"/>
    <w:rsid w:val="00621A04"/>
    <w:rsid w:val="0062438A"/>
    <w:rsid w:val="0062616C"/>
    <w:rsid w:val="00631200"/>
    <w:rsid w:val="00635702"/>
    <w:rsid w:val="006372D0"/>
    <w:rsid w:val="00651707"/>
    <w:rsid w:val="00655606"/>
    <w:rsid w:val="00664B95"/>
    <w:rsid w:val="00665979"/>
    <w:rsid w:val="00666A87"/>
    <w:rsid w:val="006702A8"/>
    <w:rsid w:val="006725A0"/>
    <w:rsid w:val="006866FC"/>
    <w:rsid w:val="00690E60"/>
    <w:rsid w:val="0069154F"/>
    <w:rsid w:val="006945FF"/>
    <w:rsid w:val="006A03CD"/>
    <w:rsid w:val="006A3A99"/>
    <w:rsid w:val="006B0523"/>
    <w:rsid w:val="006B323B"/>
    <w:rsid w:val="006B3378"/>
    <w:rsid w:val="006D0FAF"/>
    <w:rsid w:val="006D2EC1"/>
    <w:rsid w:val="006D353C"/>
    <w:rsid w:val="006D6A1B"/>
    <w:rsid w:val="006F0F4B"/>
    <w:rsid w:val="006F3F4A"/>
    <w:rsid w:val="00700EC1"/>
    <w:rsid w:val="00702D78"/>
    <w:rsid w:val="007045A3"/>
    <w:rsid w:val="00704C3C"/>
    <w:rsid w:val="007165A5"/>
    <w:rsid w:val="00716C02"/>
    <w:rsid w:val="00722507"/>
    <w:rsid w:val="00722633"/>
    <w:rsid w:val="00723F1B"/>
    <w:rsid w:val="00725F9D"/>
    <w:rsid w:val="0073668B"/>
    <w:rsid w:val="007436DC"/>
    <w:rsid w:val="0074595B"/>
    <w:rsid w:val="00752691"/>
    <w:rsid w:val="007558FF"/>
    <w:rsid w:val="007562C7"/>
    <w:rsid w:val="00763588"/>
    <w:rsid w:val="00766E3B"/>
    <w:rsid w:val="00771C13"/>
    <w:rsid w:val="00772F70"/>
    <w:rsid w:val="007858CD"/>
    <w:rsid w:val="007902F1"/>
    <w:rsid w:val="00790AEC"/>
    <w:rsid w:val="00792903"/>
    <w:rsid w:val="00794796"/>
    <w:rsid w:val="007B0103"/>
    <w:rsid w:val="007B2763"/>
    <w:rsid w:val="007B3DEE"/>
    <w:rsid w:val="007C207D"/>
    <w:rsid w:val="007C3536"/>
    <w:rsid w:val="007C3892"/>
    <w:rsid w:val="007C3BED"/>
    <w:rsid w:val="007C3EAA"/>
    <w:rsid w:val="007C6DC0"/>
    <w:rsid w:val="007D073B"/>
    <w:rsid w:val="007D7E08"/>
    <w:rsid w:val="007E67B3"/>
    <w:rsid w:val="007F2167"/>
    <w:rsid w:val="007F4032"/>
    <w:rsid w:val="007F43AA"/>
    <w:rsid w:val="00812BE7"/>
    <w:rsid w:val="00817835"/>
    <w:rsid w:val="00821F89"/>
    <w:rsid w:val="0082279E"/>
    <w:rsid w:val="00822CDB"/>
    <w:rsid w:val="00824D5E"/>
    <w:rsid w:val="0082627C"/>
    <w:rsid w:val="008320D7"/>
    <w:rsid w:val="008444BF"/>
    <w:rsid w:val="00845A0D"/>
    <w:rsid w:val="00847BBA"/>
    <w:rsid w:val="008568FB"/>
    <w:rsid w:val="0086315F"/>
    <w:rsid w:val="00863BDB"/>
    <w:rsid w:val="00865E28"/>
    <w:rsid w:val="00867A10"/>
    <w:rsid w:val="008830FF"/>
    <w:rsid w:val="00891F4B"/>
    <w:rsid w:val="008950FA"/>
    <w:rsid w:val="008971D3"/>
    <w:rsid w:val="008A6272"/>
    <w:rsid w:val="008A7571"/>
    <w:rsid w:val="008C30E5"/>
    <w:rsid w:val="008C320A"/>
    <w:rsid w:val="008C370C"/>
    <w:rsid w:val="008C45C9"/>
    <w:rsid w:val="008D1B44"/>
    <w:rsid w:val="008D376F"/>
    <w:rsid w:val="008D6D2C"/>
    <w:rsid w:val="008F168C"/>
    <w:rsid w:val="008F7A7B"/>
    <w:rsid w:val="0090483F"/>
    <w:rsid w:val="00905F7C"/>
    <w:rsid w:val="0091340B"/>
    <w:rsid w:val="00913A85"/>
    <w:rsid w:val="009150A2"/>
    <w:rsid w:val="00920210"/>
    <w:rsid w:val="00921600"/>
    <w:rsid w:val="00921D8C"/>
    <w:rsid w:val="00926BC9"/>
    <w:rsid w:val="00930A76"/>
    <w:rsid w:val="00932BFF"/>
    <w:rsid w:val="00946E70"/>
    <w:rsid w:val="00954152"/>
    <w:rsid w:val="0095461D"/>
    <w:rsid w:val="009657E4"/>
    <w:rsid w:val="0098220A"/>
    <w:rsid w:val="0098292F"/>
    <w:rsid w:val="00983FE9"/>
    <w:rsid w:val="00984DA9"/>
    <w:rsid w:val="009856D0"/>
    <w:rsid w:val="00987D9D"/>
    <w:rsid w:val="00994959"/>
    <w:rsid w:val="00994CDF"/>
    <w:rsid w:val="00995306"/>
    <w:rsid w:val="009966F3"/>
    <w:rsid w:val="009A25B0"/>
    <w:rsid w:val="009A2A7D"/>
    <w:rsid w:val="009A44BC"/>
    <w:rsid w:val="009A6970"/>
    <w:rsid w:val="009A713D"/>
    <w:rsid w:val="009B096C"/>
    <w:rsid w:val="009B26CC"/>
    <w:rsid w:val="009B34B8"/>
    <w:rsid w:val="009B48C3"/>
    <w:rsid w:val="009C1DF5"/>
    <w:rsid w:val="009C6EDC"/>
    <w:rsid w:val="009C7EA5"/>
    <w:rsid w:val="009D6D78"/>
    <w:rsid w:val="009E50CB"/>
    <w:rsid w:val="009F0D53"/>
    <w:rsid w:val="009F765C"/>
    <w:rsid w:val="00A018F3"/>
    <w:rsid w:val="00A02FA7"/>
    <w:rsid w:val="00A03990"/>
    <w:rsid w:val="00A047B3"/>
    <w:rsid w:val="00A10532"/>
    <w:rsid w:val="00A165F3"/>
    <w:rsid w:val="00A248AB"/>
    <w:rsid w:val="00A26698"/>
    <w:rsid w:val="00A278AD"/>
    <w:rsid w:val="00A328A1"/>
    <w:rsid w:val="00A32DF3"/>
    <w:rsid w:val="00A35D6D"/>
    <w:rsid w:val="00A41007"/>
    <w:rsid w:val="00A4343D"/>
    <w:rsid w:val="00A459AE"/>
    <w:rsid w:val="00A4774F"/>
    <w:rsid w:val="00A513EF"/>
    <w:rsid w:val="00A51402"/>
    <w:rsid w:val="00A545AC"/>
    <w:rsid w:val="00A55539"/>
    <w:rsid w:val="00A573D3"/>
    <w:rsid w:val="00A5772C"/>
    <w:rsid w:val="00A63AD1"/>
    <w:rsid w:val="00A67545"/>
    <w:rsid w:val="00A72944"/>
    <w:rsid w:val="00A72AFE"/>
    <w:rsid w:val="00A73637"/>
    <w:rsid w:val="00A80879"/>
    <w:rsid w:val="00A82669"/>
    <w:rsid w:val="00A91E23"/>
    <w:rsid w:val="00AA3B69"/>
    <w:rsid w:val="00AB29C7"/>
    <w:rsid w:val="00AC4E3D"/>
    <w:rsid w:val="00AD7FD2"/>
    <w:rsid w:val="00AE3CDE"/>
    <w:rsid w:val="00AE437D"/>
    <w:rsid w:val="00AE53BE"/>
    <w:rsid w:val="00AF52A8"/>
    <w:rsid w:val="00AF56C6"/>
    <w:rsid w:val="00AF6BE9"/>
    <w:rsid w:val="00AF6D13"/>
    <w:rsid w:val="00B014BB"/>
    <w:rsid w:val="00B02FD0"/>
    <w:rsid w:val="00B123F6"/>
    <w:rsid w:val="00B15579"/>
    <w:rsid w:val="00B16BF2"/>
    <w:rsid w:val="00B223C0"/>
    <w:rsid w:val="00B27309"/>
    <w:rsid w:val="00B37CE7"/>
    <w:rsid w:val="00B40F44"/>
    <w:rsid w:val="00B418D7"/>
    <w:rsid w:val="00B43C5B"/>
    <w:rsid w:val="00B449E1"/>
    <w:rsid w:val="00B45663"/>
    <w:rsid w:val="00B5732D"/>
    <w:rsid w:val="00B64A43"/>
    <w:rsid w:val="00B64B92"/>
    <w:rsid w:val="00B70C3E"/>
    <w:rsid w:val="00B7106B"/>
    <w:rsid w:val="00B745FB"/>
    <w:rsid w:val="00B8140C"/>
    <w:rsid w:val="00B81E08"/>
    <w:rsid w:val="00B84771"/>
    <w:rsid w:val="00B8629F"/>
    <w:rsid w:val="00B8633B"/>
    <w:rsid w:val="00B86EFB"/>
    <w:rsid w:val="00B9260A"/>
    <w:rsid w:val="00B97BD7"/>
    <w:rsid w:val="00BA4B44"/>
    <w:rsid w:val="00BA6D5F"/>
    <w:rsid w:val="00BB050D"/>
    <w:rsid w:val="00BB3E18"/>
    <w:rsid w:val="00BB69A3"/>
    <w:rsid w:val="00BC1C6C"/>
    <w:rsid w:val="00BC3FB6"/>
    <w:rsid w:val="00BC460F"/>
    <w:rsid w:val="00BC6BF3"/>
    <w:rsid w:val="00BD20BF"/>
    <w:rsid w:val="00BD28FF"/>
    <w:rsid w:val="00BD6666"/>
    <w:rsid w:val="00BD7CD2"/>
    <w:rsid w:val="00BE258D"/>
    <w:rsid w:val="00BE69F0"/>
    <w:rsid w:val="00BF6BA2"/>
    <w:rsid w:val="00BF77D5"/>
    <w:rsid w:val="00C027C2"/>
    <w:rsid w:val="00C174BB"/>
    <w:rsid w:val="00C22082"/>
    <w:rsid w:val="00C266F0"/>
    <w:rsid w:val="00C27E1E"/>
    <w:rsid w:val="00C348B0"/>
    <w:rsid w:val="00C3734F"/>
    <w:rsid w:val="00C40190"/>
    <w:rsid w:val="00C41735"/>
    <w:rsid w:val="00C471CB"/>
    <w:rsid w:val="00C5084E"/>
    <w:rsid w:val="00C57393"/>
    <w:rsid w:val="00C61205"/>
    <w:rsid w:val="00C628EE"/>
    <w:rsid w:val="00C63AF8"/>
    <w:rsid w:val="00C7345F"/>
    <w:rsid w:val="00C8207B"/>
    <w:rsid w:val="00C87AE1"/>
    <w:rsid w:val="00CA4B31"/>
    <w:rsid w:val="00CB5C16"/>
    <w:rsid w:val="00CB7603"/>
    <w:rsid w:val="00CC1CBA"/>
    <w:rsid w:val="00CD52F0"/>
    <w:rsid w:val="00CD53E5"/>
    <w:rsid w:val="00CD6030"/>
    <w:rsid w:val="00CE3118"/>
    <w:rsid w:val="00CE38FB"/>
    <w:rsid w:val="00CF3211"/>
    <w:rsid w:val="00CF4BB8"/>
    <w:rsid w:val="00CF7AD6"/>
    <w:rsid w:val="00D01196"/>
    <w:rsid w:val="00D0455A"/>
    <w:rsid w:val="00D1538C"/>
    <w:rsid w:val="00D15A17"/>
    <w:rsid w:val="00D27318"/>
    <w:rsid w:val="00D331D8"/>
    <w:rsid w:val="00D34100"/>
    <w:rsid w:val="00D34D39"/>
    <w:rsid w:val="00D36C22"/>
    <w:rsid w:val="00D37129"/>
    <w:rsid w:val="00D42F10"/>
    <w:rsid w:val="00D45815"/>
    <w:rsid w:val="00D477FE"/>
    <w:rsid w:val="00D60DFE"/>
    <w:rsid w:val="00D65182"/>
    <w:rsid w:val="00D721BF"/>
    <w:rsid w:val="00D73F54"/>
    <w:rsid w:val="00D74E69"/>
    <w:rsid w:val="00D77C29"/>
    <w:rsid w:val="00D811C4"/>
    <w:rsid w:val="00D871C3"/>
    <w:rsid w:val="00D90DDF"/>
    <w:rsid w:val="00D93298"/>
    <w:rsid w:val="00D937F5"/>
    <w:rsid w:val="00D96A2C"/>
    <w:rsid w:val="00DA13DF"/>
    <w:rsid w:val="00DA2CC1"/>
    <w:rsid w:val="00DB561D"/>
    <w:rsid w:val="00DB6A8B"/>
    <w:rsid w:val="00DC09D3"/>
    <w:rsid w:val="00DD12EA"/>
    <w:rsid w:val="00DD561D"/>
    <w:rsid w:val="00DD59CE"/>
    <w:rsid w:val="00DE389F"/>
    <w:rsid w:val="00DE514C"/>
    <w:rsid w:val="00DE6053"/>
    <w:rsid w:val="00DF0CF3"/>
    <w:rsid w:val="00E06071"/>
    <w:rsid w:val="00E13877"/>
    <w:rsid w:val="00E15221"/>
    <w:rsid w:val="00E22263"/>
    <w:rsid w:val="00E30A16"/>
    <w:rsid w:val="00E338C0"/>
    <w:rsid w:val="00E3682D"/>
    <w:rsid w:val="00E41B11"/>
    <w:rsid w:val="00E436C6"/>
    <w:rsid w:val="00E62D98"/>
    <w:rsid w:val="00E67C8C"/>
    <w:rsid w:val="00E703CE"/>
    <w:rsid w:val="00EA318C"/>
    <w:rsid w:val="00EA6D60"/>
    <w:rsid w:val="00EB162D"/>
    <w:rsid w:val="00EC3E4F"/>
    <w:rsid w:val="00EC42ED"/>
    <w:rsid w:val="00ED18CB"/>
    <w:rsid w:val="00ED1BFA"/>
    <w:rsid w:val="00EE0792"/>
    <w:rsid w:val="00EE592C"/>
    <w:rsid w:val="00EF3CD3"/>
    <w:rsid w:val="00EF4CF4"/>
    <w:rsid w:val="00EF4EC4"/>
    <w:rsid w:val="00F0431F"/>
    <w:rsid w:val="00F05979"/>
    <w:rsid w:val="00F101CC"/>
    <w:rsid w:val="00F16D39"/>
    <w:rsid w:val="00F22481"/>
    <w:rsid w:val="00F258AB"/>
    <w:rsid w:val="00F25C51"/>
    <w:rsid w:val="00F33AC6"/>
    <w:rsid w:val="00F341AB"/>
    <w:rsid w:val="00F347D1"/>
    <w:rsid w:val="00F35225"/>
    <w:rsid w:val="00F365AF"/>
    <w:rsid w:val="00F371C4"/>
    <w:rsid w:val="00F432CE"/>
    <w:rsid w:val="00F62B48"/>
    <w:rsid w:val="00F657C6"/>
    <w:rsid w:val="00F72271"/>
    <w:rsid w:val="00F72406"/>
    <w:rsid w:val="00F728D0"/>
    <w:rsid w:val="00F732B3"/>
    <w:rsid w:val="00F74FF6"/>
    <w:rsid w:val="00F8132C"/>
    <w:rsid w:val="00F83703"/>
    <w:rsid w:val="00F86FFD"/>
    <w:rsid w:val="00F9313F"/>
    <w:rsid w:val="00F976C4"/>
    <w:rsid w:val="00F97DD3"/>
    <w:rsid w:val="00FA7B8A"/>
    <w:rsid w:val="00FB5D3E"/>
    <w:rsid w:val="00FB750F"/>
    <w:rsid w:val="00FB76D4"/>
    <w:rsid w:val="00FC4F92"/>
    <w:rsid w:val="00FD046D"/>
    <w:rsid w:val="00FD56B6"/>
    <w:rsid w:val="00FD64A5"/>
    <w:rsid w:val="00FD6D98"/>
    <w:rsid w:val="00FE0B36"/>
    <w:rsid w:val="00FE112A"/>
    <w:rsid w:val="00FF3FCD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04507-98B3-4BC7-BE51-C2F160C7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1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56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56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56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561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17A7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8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8AD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DB6A8B"/>
    <w:rPr>
      <w:b/>
      <w:bCs/>
    </w:rPr>
  </w:style>
  <w:style w:type="character" w:styleId="Zdraznn">
    <w:name w:val="Emphasis"/>
    <w:basedOn w:val="Standardnpsmoodstavce"/>
    <w:uiPriority w:val="20"/>
    <w:qFormat/>
    <w:rsid w:val="00DB6A8B"/>
    <w:rPr>
      <w:i/>
      <w:iCs/>
    </w:rPr>
  </w:style>
  <w:style w:type="paragraph" w:styleId="Textkomente">
    <w:name w:val="annotation text"/>
    <w:basedOn w:val="Normln"/>
    <w:link w:val="TextkomenteChar"/>
    <w:uiPriority w:val="99"/>
    <w:unhideWhenUsed/>
    <w:rsid w:val="00367446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7446"/>
    <w:rPr>
      <w:rFonts w:ascii="Arial" w:hAnsi="Arial" w:cs="Arial"/>
      <w:sz w:val="20"/>
      <w:szCs w:val="20"/>
    </w:rPr>
  </w:style>
  <w:style w:type="paragraph" w:customStyle="1" w:styleId="Default">
    <w:name w:val="Default"/>
    <w:basedOn w:val="Normln"/>
    <w:rsid w:val="00A26698"/>
    <w:pPr>
      <w:autoSpaceDE w:val="0"/>
      <w:autoSpaceDN w:val="0"/>
    </w:pPr>
    <w:rPr>
      <w:rFonts w:eastAsiaTheme="minorHAnsi"/>
      <w:color w:val="00000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4B44ED"/>
    <w:pPr>
      <w:spacing w:before="100" w:beforeAutospacing="1" w:after="100" w:afterAutospacing="1"/>
    </w:pPr>
    <w:rPr>
      <w:rFonts w:eastAsiaTheme="minorHAnsi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00EC1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00EC1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17C89-52DE-4187-84B5-C489750B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8</Pages>
  <Words>3208</Words>
  <Characters>18928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ZLV</dc:creator>
  <cp:keywords/>
  <dc:description/>
  <cp:lastModifiedBy>ZLV</cp:lastModifiedBy>
  <cp:revision>503</cp:revision>
  <cp:lastPrinted>2018-01-08T09:12:00Z</cp:lastPrinted>
  <dcterms:created xsi:type="dcterms:W3CDTF">2017-03-27T06:41:00Z</dcterms:created>
  <dcterms:modified xsi:type="dcterms:W3CDTF">2020-08-05T07:01:00Z</dcterms:modified>
</cp:coreProperties>
</file>